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A3D5" w14:textId="77777777" w:rsidR="00F608C0" w:rsidRDefault="00F608C0">
      <w:pPr>
        <w:spacing w:line="360" w:lineRule="auto"/>
        <w:rPr>
          <w:rFonts w:ascii="宋体"/>
          <w:b/>
          <w:bCs/>
          <w:sz w:val="48"/>
        </w:rPr>
      </w:pPr>
      <w:bookmarkStart w:id="0" w:name="OLE_LINK5"/>
      <w:bookmarkStart w:id="1" w:name="OLE_LINK4"/>
    </w:p>
    <w:p w14:paraId="74E7074E" w14:textId="77777777" w:rsidR="00F608C0" w:rsidRDefault="00F608C0">
      <w:pPr>
        <w:spacing w:line="360" w:lineRule="auto"/>
        <w:jc w:val="center"/>
        <w:rPr>
          <w:rFonts w:ascii="宋体"/>
          <w:b/>
          <w:bCs/>
          <w:sz w:val="48"/>
          <w:szCs w:val="48"/>
          <w:u w:val="single"/>
        </w:rPr>
      </w:pPr>
    </w:p>
    <w:p w14:paraId="2DE6049C" w14:textId="6EF43349" w:rsidR="00F608C0" w:rsidRDefault="00C5780D">
      <w:pPr>
        <w:jc w:val="center"/>
        <w:rPr>
          <w:b/>
          <w:sz w:val="48"/>
          <w:szCs w:val="48"/>
        </w:rPr>
      </w:pPr>
      <w:r w:rsidRPr="00C5780D">
        <w:rPr>
          <w:rFonts w:hint="eastAsia"/>
          <w:b/>
          <w:sz w:val="48"/>
          <w:szCs w:val="48"/>
        </w:rPr>
        <w:t>思念食品</w:t>
      </w:r>
      <w:r w:rsidR="00A726C1">
        <w:rPr>
          <w:rFonts w:hint="eastAsia"/>
          <w:b/>
          <w:sz w:val="48"/>
          <w:szCs w:val="48"/>
        </w:rPr>
        <w:t>郑州基地</w:t>
      </w:r>
      <w:r w:rsidR="00A726C1" w:rsidRPr="00A726C1">
        <w:rPr>
          <w:rFonts w:hint="eastAsia"/>
          <w:b/>
          <w:sz w:val="48"/>
          <w:szCs w:val="48"/>
        </w:rPr>
        <w:t>中央空调及净化改造项目</w:t>
      </w:r>
      <w:r w:rsidRPr="00C5780D">
        <w:rPr>
          <w:rFonts w:hint="eastAsia"/>
          <w:b/>
          <w:sz w:val="48"/>
          <w:szCs w:val="48"/>
        </w:rPr>
        <w:t>招标</w:t>
      </w:r>
    </w:p>
    <w:p w14:paraId="6C4B9076" w14:textId="77777777" w:rsidR="00F608C0" w:rsidRDefault="00F608C0">
      <w:pPr>
        <w:jc w:val="center"/>
        <w:rPr>
          <w:b/>
          <w:sz w:val="48"/>
          <w:szCs w:val="48"/>
        </w:rPr>
      </w:pPr>
    </w:p>
    <w:p w14:paraId="29F1FD1F" w14:textId="77777777" w:rsidR="00F608C0" w:rsidRDefault="00F608C0">
      <w:pPr>
        <w:jc w:val="center"/>
        <w:rPr>
          <w:b/>
          <w:sz w:val="48"/>
          <w:szCs w:val="48"/>
        </w:rPr>
      </w:pPr>
    </w:p>
    <w:p w14:paraId="43886AA6" w14:textId="77777777" w:rsidR="00F608C0" w:rsidRDefault="00F608C0">
      <w:pPr>
        <w:jc w:val="center"/>
        <w:rPr>
          <w:b/>
          <w:sz w:val="48"/>
          <w:szCs w:val="48"/>
        </w:rPr>
      </w:pPr>
    </w:p>
    <w:p w14:paraId="63703AB8" w14:textId="77777777" w:rsidR="00F608C0" w:rsidRDefault="00F608C0">
      <w:pPr>
        <w:jc w:val="center"/>
        <w:rPr>
          <w:b/>
          <w:sz w:val="48"/>
          <w:szCs w:val="48"/>
        </w:rPr>
      </w:pPr>
    </w:p>
    <w:p w14:paraId="63898B92" w14:textId="77777777" w:rsidR="00F608C0" w:rsidRDefault="00F608C0">
      <w:pPr>
        <w:jc w:val="center"/>
        <w:rPr>
          <w:b/>
          <w:sz w:val="48"/>
          <w:szCs w:val="48"/>
        </w:rPr>
      </w:pPr>
    </w:p>
    <w:p w14:paraId="2EBC3B01" w14:textId="77777777" w:rsidR="00F608C0" w:rsidRDefault="00473E57">
      <w:pPr>
        <w:jc w:val="center"/>
        <w:rPr>
          <w:rFonts w:ascii="宋体"/>
          <w:sz w:val="72"/>
          <w:szCs w:val="72"/>
        </w:rPr>
      </w:pPr>
      <w:r>
        <w:rPr>
          <w:rFonts w:ascii="宋体" w:hint="eastAsia"/>
          <w:sz w:val="72"/>
          <w:szCs w:val="72"/>
        </w:rPr>
        <w:t>招标文件</w:t>
      </w:r>
    </w:p>
    <w:p w14:paraId="06305C79" w14:textId="77777777" w:rsidR="00F608C0" w:rsidRDefault="00F608C0">
      <w:pPr>
        <w:jc w:val="center"/>
        <w:rPr>
          <w:rFonts w:ascii="宋体"/>
          <w:sz w:val="72"/>
          <w:szCs w:val="72"/>
        </w:rPr>
      </w:pPr>
    </w:p>
    <w:p w14:paraId="08584FE6" w14:textId="2DE76B9E" w:rsidR="00F608C0" w:rsidRDefault="00473E57">
      <w:pPr>
        <w:snapToGrid w:val="0"/>
        <w:spacing w:line="360" w:lineRule="auto"/>
        <w:jc w:val="center"/>
        <w:rPr>
          <w:rFonts w:ascii="宋体" w:hAnsi="宋体" w:cs="宋体"/>
          <w:b/>
          <w:sz w:val="30"/>
          <w:szCs w:val="30"/>
          <w:u w:val="single"/>
        </w:rPr>
      </w:pPr>
      <w:r>
        <w:rPr>
          <w:rFonts w:ascii="宋体" w:hAnsi="宋体" w:cs="宋体" w:hint="eastAsia"/>
          <w:b/>
          <w:sz w:val="30"/>
          <w:szCs w:val="30"/>
        </w:rPr>
        <w:t>思念招标[</w:t>
      </w:r>
      <w:r w:rsidRPr="008962FF">
        <w:rPr>
          <w:rFonts w:ascii="宋体" w:hAnsi="宋体" w:cs="宋体" w:hint="eastAsia"/>
          <w:b/>
          <w:sz w:val="30"/>
          <w:szCs w:val="30"/>
        </w:rPr>
        <w:t>202</w:t>
      </w:r>
      <w:r w:rsidR="007D5141" w:rsidRPr="008962FF">
        <w:rPr>
          <w:rFonts w:ascii="宋体" w:hAnsi="宋体" w:cs="宋体"/>
          <w:b/>
          <w:sz w:val="30"/>
          <w:szCs w:val="30"/>
        </w:rPr>
        <w:t>6</w:t>
      </w:r>
      <w:r>
        <w:rPr>
          <w:rFonts w:ascii="宋体" w:hAnsi="宋体" w:cs="宋体"/>
          <w:b/>
          <w:sz w:val="30"/>
          <w:szCs w:val="30"/>
        </w:rPr>
        <w:t>]第</w:t>
      </w:r>
      <w:r w:rsidR="00A726C1">
        <w:rPr>
          <w:rFonts w:ascii="宋体" w:hAnsi="宋体" w:cs="宋体"/>
          <w:b/>
          <w:sz w:val="30"/>
          <w:szCs w:val="30"/>
        </w:rPr>
        <w:t>2</w:t>
      </w:r>
      <w:r w:rsidR="00A43496">
        <w:rPr>
          <w:rFonts w:ascii="宋体" w:hAnsi="宋体" w:cs="宋体"/>
          <w:b/>
          <w:sz w:val="30"/>
          <w:szCs w:val="30"/>
        </w:rPr>
        <w:t>6</w:t>
      </w:r>
      <w:r>
        <w:rPr>
          <w:rFonts w:ascii="宋体" w:hAnsi="宋体" w:cs="宋体"/>
          <w:b/>
          <w:sz w:val="30"/>
          <w:szCs w:val="30"/>
        </w:rPr>
        <w:t>号</w:t>
      </w:r>
    </w:p>
    <w:p w14:paraId="3EFDD809" w14:textId="77777777" w:rsidR="00F608C0" w:rsidRDefault="00F608C0">
      <w:pPr>
        <w:jc w:val="center"/>
        <w:rPr>
          <w:rFonts w:ascii="宋体"/>
          <w:color w:val="000000"/>
          <w:sz w:val="32"/>
        </w:rPr>
      </w:pPr>
    </w:p>
    <w:p w14:paraId="2B55B4ED" w14:textId="77777777" w:rsidR="00F608C0" w:rsidRDefault="00F608C0">
      <w:pPr>
        <w:rPr>
          <w:rFonts w:ascii="宋体"/>
          <w:color w:val="000000"/>
          <w:sz w:val="32"/>
        </w:rPr>
      </w:pPr>
    </w:p>
    <w:p w14:paraId="120AB1E8" w14:textId="77777777" w:rsidR="00F608C0" w:rsidRDefault="00F608C0">
      <w:pPr>
        <w:rPr>
          <w:rFonts w:ascii="宋体"/>
          <w:color w:val="000000"/>
          <w:sz w:val="32"/>
        </w:rPr>
      </w:pPr>
    </w:p>
    <w:p w14:paraId="3F57C189" w14:textId="77777777" w:rsidR="00F608C0" w:rsidRDefault="00F608C0">
      <w:pPr>
        <w:rPr>
          <w:rFonts w:ascii="宋体"/>
          <w:color w:val="000000"/>
          <w:sz w:val="32"/>
        </w:rPr>
      </w:pPr>
    </w:p>
    <w:p w14:paraId="24A87DB6" w14:textId="77777777" w:rsidR="00F608C0" w:rsidRDefault="00F608C0">
      <w:pPr>
        <w:rPr>
          <w:rFonts w:ascii="宋体"/>
          <w:color w:val="000000"/>
          <w:sz w:val="32"/>
        </w:rPr>
      </w:pPr>
    </w:p>
    <w:p w14:paraId="6EEB79E5" w14:textId="77777777" w:rsidR="00F608C0" w:rsidRDefault="00F608C0">
      <w:pPr>
        <w:rPr>
          <w:rFonts w:ascii="宋体"/>
          <w:color w:val="000000"/>
          <w:sz w:val="36"/>
          <w:szCs w:val="21"/>
        </w:rPr>
      </w:pPr>
    </w:p>
    <w:p w14:paraId="5AB02AAB" w14:textId="44A6910B" w:rsidR="00F608C0" w:rsidRDefault="00473E57">
      <w:pPr>
        <w:spacing w:line="360" w:lineRule="auto"/>
        <w:jc w:val="center"/>
        <w:rPr>
          <w:rFonts w:ascii="宋体" w:hAnsi="宋体" w:cs="宋体"/>
          <w:b/>
          <w:sz w:val="32"/>
          <w:szCs w:val="32"/>
          <w:u w:val="single"/>
        </w:rPr>
      </w:pPr>
      <w:r>
        <w:rPr>
          <w:rFonts w:ascii="宋体" w:hAnsi="宋体" w:cs="宋体" w:hint="eastAsia"/>
          <w:b/>
          <w:color w:val="000000"/>
          <w:sz w:val="32"/>
          <w:szCs w:val="32"/>
        </w:rPr>
        <w:t>项目名称:</w:t>
      </w:r>
      <w:r>
        <w:rPr>
          <w:rFonts w:hint="eastAsia"/>
        </w:rPr>
        <w:t xml:space="preserve"> </w:t>
      </w:r>
      <w:r w:rsidR="00A726C1" w:rsidRPr="00A726C1">
        <w:rPr>
          <w:rFonts w:ascii="宋体" w:hAnsi="宋体" w:cs="宋体" w:hint="eastAsia"/>
          <w:b/>
          <w:color w:val="000000"/>
          <w:sz w:val="32"/>
          <w:szCs w:val="32"/>
          <w:u w:val="single"/>
        </w:rPr>
        <w:t>思念食品郑州基地中央空调及净化改造项目招标</w:t>
      </w:r>
    </w:p>
    <w:p w14:paraId="3361D24A" w14:textId="77777777" w:rsidR="00F608C0" w:rsidRDefault="00473E57">
      <w:pPr>
        <w:snapToGrid w:val="0"/>
        <w:spacing w:line="360" w:lineRule="auto"/>
        <w:jc w:val="center"/>
        <w:rPr>
          <w:rFonts w:ascii="宋体"/>
          <w:b/>
          <w:sz w:val="30"/>
          <w:szCs w:val="30"/>
        </w:rPr>
      </w:pPr>
      <w:r>
        <w:rPr>
          <w:rFonts w:ascii="宋体" w:hAnsi="宋体" w:cs="宋体" w:hint="eastAsia"/>
          <w:b/>
          <w:color w:val="000000"/>
          <w:sz w:val="32"/>
          <w:szCs w:val="32"/>
        </w:rPr>
        <w:t>招 标 人:</w:t>
      </w:r>
      <w:r>
        <w:rPr>
          <w:rFonts w:ascii="宋体" w:hAnsi="宋体" w:cs="宋体" w:hint="eastAsia"/>
          <w:sz w:val="32"/>
          <w:szCs w:val="32"/>
        </w:rPr>
        <w:t xml:space="preserve"> </w:t>
      </w:r>
      <w:r>
        <w:rPr>
          <w:rFonts w:ascii="宋体" w:hAnsi="宋体" w:cs="宋体" w:hint="eastAsia"/>
          <w:b/>
          <w:bCs/>
          <w:sz w:val="32"/>
          <w:szCs w:val="32"/>
          <w:u w:val="single"/>
        </w:rPr>
        <w:t>思念食品有限公司</w:t>
      </w:r>
    </w:p>
    <w:p w14:paraId="4ACD3780" w14:textId="77777777" w:rsidR="00F608C0" w:rsidRDefault="00F608C0">
      <w:pPr>
        <w:snapToGrid w:val="0"/>
        <w:spacing w:line="360" w:lineRule="auto"/>
        <w:jc w:val="center"/>
        <w:rPr>
          <w:rFonts w:ascii="宋体"/>
          <w:b/>
          <w:sz w:val="30"/>
          <w:szCs w:val="30"/>
        </w:rPr>
      </w:pPr>
    </w:p>
    <w:p w14:paraId="26B9707F" w14:textId="77777777" w:rsidR="00F608C0" w:rsidRDefault="00F608C0" w:rsidP="007D5141">
      <w:pPr>
        <w:snapToGrid w:val="0"/>
        <w:spacing w:line="360" w:lineRule="auto"/>
        <w:rPr>
          <w:rFonts w:ascii="宋体"/>
          <w:b/>
          <w:sz w:val="30"/>
          <w:szCs w:val="30"/>
        </w:rPr>
        <w:sectPr w:rsidR="00F608C0">
          <w:headerReference w:type="even" r:id="rId9"/>
          <w:headerReference w:type="default" r:id="rId10"/>
          <w:footerReference w:type="default" r:id="rId11"/>
          <w:headerReference w:type="first" r:id="rId12"/>
          <w:pgSz w:w="11907" w:h="16840"/>
          <w:pgMar w:top="1480" w:right="1134" w:bottom="1276" w:left="1134" w:header="851" w:footer="907" w:gutter="0"/>
          <w:pgNumType w:start="1"/>
          <w:cols w:space="720"/>
          <w:docGrid w:linePitch="286"/>
        </w:sectPr>
      </w:pPr>
    </w:p>
    <w:p w14:paraId="1C1B1E0E" w14:textId="77777777" w:rsidR="005F6058" w:rsidRDefault="005F6058" w:rsidP="005F6058">
      <w:pPr>
        <w:snapToGrid w:val="0"/>
        <w:spacing w:line="360" w:lineRule="auto"/>
        <w:rPr>
          <w:rFonts w:ascii="宋体"/>
          <w:b/>
          <w:sz w:val="30"/>
          <w:szCs w:val="30"/>
        </w:rPr>
      </w:pPr>
      <w:bookmarkStart w:id="2" w:name="OLE_LINK8"/>
      <w:bookmarkStart w:id="3" w:name="OLE_LINK14"/>
      <w:bookmarkStart w:id="4" w:name="OLE_LINK13"/>
      <w:bookmarkStart w:id="5" w:name="OLE_LINK3"/>
      <w:bookmarkStart w:id="6" w:name="_Toc301277397"/>
      <w:bookmarkStart w:id="7" w:name="_Toc364407825"/>
    </w:p>
    <w:p w14:paraId="575CCECF" w14:textId="77777777" w:rsidR="005F6058" w:rsidRDefault="005F6058" w:rsidP="005F6058">
      <w:pPr>
        <w:snapToGrid w:val="0"/>
        <w:spacing w:line="360" w:lineRule="auto"/>
        <w:jc w:val="center"/>
        <w:rPr>
          <w:rFonts w:ascii="宋体"/>
          <w:b/>
          <w:sz w:val="30"/>
          <w:szCs w:val="30"/>
        </w:rPr>
      </w:pPr>
      <w:r>
        <w:rPr>
          <w:rFonts w:ascii="宋体" w:hint="eastAsia"/>
          <w:b/>
          <w:sz w:val="30"/>
          <w:szCs w:val="30"/>
        </w:rPr>
        <w:t>目  录</w:t>
      </w:r>
    </w:p>
    <w:p w14:paraId="1E76BF3B" w14:textId="77777777" w:rsidR="005F6058" w:rsidRDefault="005F6058" w:rsidP="005F6058">
      <w:pPr>
        <w:pStyle w:val="TOC1"/>
        <w:tabs>
          <w:tab w:val="clear" w:pos="9628"/>
          <w:tab w:val="right" w:leader="dot" w:pos="9639"/>
        </w:tabs>
        <w:ind w:firstLineChars="0" w:firstLine="0"/>
        <w:jc w:val="both"/>
        <w:rPr>
          <w:rFonts w:ascii="宋体"/>
          <w:sz w:val="24"/>
          <w:szCs w:val="24"/>
        </w:rPr>
      </w:pPr>
    </w:p>
    <w:p w14:paraId="4C9300B7" w14:textId="77777777" w:rsidR="005F6058" w:rsidRDefault="005F6058" w:rsidP="005F6058">
      <w:pPr>
        <w:pStyle w:val="TOC1"/>
        <w:tabs>
          <w:tab w:val="clear" w:pos="9628"/>
          <w:tab w:val="right" w:leader="dot" w:pos="9639"/>
        </w:tabs>
        <w:ind w:firstLine="324"/>
      </w:pPr>
      <w:r>
        <w:rPr>
          <w:rFonts w:ascii="宋体"/>
          <w:sz w:val="24"/>
          <w:szCs w:val="24"/>
        </w:rPr>
        <w:fldChar w:fldCharType="begin"/>
      </w:r>
      <w:r>
        <w:rPr>
          <w:rFonts w:ascii="宋体"/>
          <w:sz w:val="24"/>
          <w:szCs w:val="24"/>
        </w:rPr>
        <w:instrText xml:space="preserve"> </w:instrText>
      </w:r>
      <w:r>
        <w:rPr>
          <w:rFonts w:ascii="宋体" w:hint="eastAsia"/>
          <w:sz w:val="24"/>
          <w:szCs w:val="24"/>
        </w:rPr>
        <w:instrText>TOC \o "1-3" \h \z \u</w:instrText>
      </w:r>
      <w:r>
        <w:rPr>
          <w:rFonts w:ascii="宋体"/>
          <w:sz w:val="24"/>
          <w:szCs w:val="24"/>
        </w:rPr>
        <w:instrText xml:space="preserve"> </w:instrText>
      </w:r>
      <w:r>
        <w:rPr>
          <w:rFonts w:ascii="宋体"/>
          <w:sz w:val="24"/>
          <w:szCs w:val="24"/>
        </w:rPr>
        <w:fldChar w:fldCharType="separate"/>
      </w:r>
      <w:hyperlink w:anchor="_Toc25090" w:history="1">
        <w:r>
          <w:rPr>
            <w:rFonts w:ascii="宋体" w:hint="eastAsia"/>
            <w:bCs/>
            <w:szCs w:val="24"/>
          </w:rPr>
          <w:t>第一章  招标公告</w:t>
        </w:r>
        <w:r>
          <w:tab/>
        </w:r>
        <w:r>
          <w:fldChar w:fldCharType="begin"/>
        </w:r>
        <w:r>
          <w:instrText xml:space="preserve"> PAGEREF _Toc25090 \h </w:instrText>
        </w:r>
        <w:r>
          <w:fldChar w:fldCharType="separate"/>
        </w:r>
        <w:r>
          <w:t>1</w:t>
        </w:r>
        <w:r>
          <w:fldChar w:fldCharType="end"/>
        </w:r>
      </w:hyperlink>
    </w:p>
    <w:p w14:paraId="3E8F54DB" w14:textId="77777777" w:rsidR="005F6058" w:rsidRDefault="00E32217" w:rsidP="005F6058">
      <w:pPr>
        <w:pStyle w:val="TOC1"/>
        <w:tabs>
          <w:tab w:val="clear" w:pos="9628"/>
          <w:tab w:val="right" w:leader="dot" w:pos="9639"/>
        </w:tabs>
        <w:ind w:firstLine="270"/>
      </w:pPr>
      <w:hyperlink w:anchor="_Toc25446" w:history="1">
        <w:r w:rsidR="005F6058">
          <w:rPr>
            <w:rFonts w:ascii="宋体" w:hint="eastAsia"/>
            <w:bCs/>
            <w:szCs w:val="24"/>
          </w:rPr>
          <w:t>第二章  投标单位须知</w:t>
        </w:r>
        <w:r w:rsidR="005F6058">
          <w:tab/>
        </w:r>
        <w:r w:rsidR="005F6058">
          <w:fldChar w:fldCharType="begin"/>
        </w:r>
        <w:r w:rsidR="005F6058">
          <w:instrText xml:space="preserve"> PAGEREF _Toc25446 \h </w:instrText>
        </w:r>
        <w:r w:rsidR="005F6058">
          <w:fldChar w:fldCharType="separate"/>
        </w:r>
        <w:r w:rsidR="005F6058">
          <w:t>2</w:t>
        </w:r>
        <w:r w:rsidR="005F6058">
          <w:fldChar w:fldCharType="end"/>
        </w:r>
      </w:hyperlink>
    </w:p>
    <w:p w14:paraId="1BB73060" w14:textId="77777777" w:rsidR="005F6058" w:rsidRDefault="00E32217" w:rsidP="005F6058">
      <w:pPr>
        <w:pStyle w:val="TOC1"/>
        <w:tabs>
          <w:tab w:val="clear" w:pos="9628"/>
          <w:tab w:val="right" w:leader="dot" w:pos="9639"/>
        </w:tabs>
        <w:ind w:firstLine="270"/>
      </w:pPr>
      <w:hyperlink w:anchor="_Toc1453" w:history="1">
        <w:r w:rsidR="005F6058">
          <w:rPr>
            <w:rFonts w:ascii="宋体" w:hint="eastAsia"/>
            <w:bCs/>
            <w:szCs w:val="24"/>
          </w:rPr>
          <w:t>第三章  投标文件格式</w:t>
        </w:r>
        <w:r w:rsidR="005F6058">
          <w:tab/>
        </w:r>
        <w:r w:rsidR="005F6058">
          <w:fldChar w:fldCharType="begin"/>
        </w:r>
        <w:r w:rsidR="005F6058">
          <w:instrText xml:space="preserve"> PAGEREF _Toc1453 \h </w:instrText>
        </w:r>
        <w:r w:rsidR="005F6058">
          <w:fldChar w:fldCharType="separate"/>
        </w:r>
        <w:r w:rsidR="005F6058">
          <w:t>4</w:t>
        </w:r>
        <w:r w:rsidR="005F6058">
          <w:fldChar w:fldCharType="end"/>
        </w:r>
      </w:hyperlink>
    </w:p>
    <w:p w14:paraId="5DC78C0B" w14:textId="77777777" w:rsidR="005F6058" w:rsidRDefault="00E32217" w:rsidP="005F6058">
      <w:pPr>
        <w:pStyle w:val="TOC2"/>
        <w:tabs>
          <w:tab w:val="clear" w:pos="9628"/>
          <w:tab w:val="right" w:leader="dot" w:pos="9639"/>
        </w:tabs>
        <w:ind w:firstLine="540"/>
      </w:pPr>
      <w:hyperlink w:anchor="_Toc24884" w:history="1">
        <w:r w:rsidR="005F6058">
          <w:rPr>
            <w:rFonts w:ascii="宋体" w:hint="eastAsia"/>
            <w:szCs w:val="28"/>
          </w:rPr>
          <w:t>一、投标函</w:t>
        </w:r>
        <w:r w:rsidR="005F6058">
          <w:tab/>
        </w:r>
        <w:r w:rsidR="005F6058">
          <w:fldChar w:fldCharType="begin"/>
        </w:r>
        <w:r w:rsidR="005F6058">
          <w:instrText xml:space="preserve"> PAGEREF _Toc24884 \h </w:instrText>
        </w:r>
        <w:r w:rsidR="005F6058">
          <w:fldChar w:fldCharType="separate"/>
        </w:r>
        <w:r w:rsidR="005F6058">
          <w:t>7</w:t>
        </w:r>
        <w:r w:rsidR="005F6058">
          <w:fldChar w:fldCharType="end"/>
        </w:r>
      </w:hyperlink>
    </w:p>
    <w:p w14:paraId="4B54728A" w14:textId="77777777" w:rsidR="005F6058" w:rsidRDefault="00E32217" w:rsidP="005F6058">
      <w:pPr>
        <w:pStyle w:val="TOC2"/>
        <w:tabs>
          <w:tab w:val="clear" w:pos="9628"/>
          <w:tab w:val="right" w:leader="dot" w:pos="9639"/>
        </w:tabs>
        <w:ind w:firstLine="540"/>
      </w:pPr>
      <w:hyperlink w:anchor="_Toc9853" w:history="1">
        <w:r w:rsidR="005F6058">
          <w:rPr>
            <w:rFonts w:ascii="宋体" w:hint="eastAsia"/>
            <w:szCs w:val="28"/>
          </w:rPr>
          <w:t>二、法定代表人身份证明书</w:t>
        </w:r>
        <w:r w:rsidR="005F6058">
          <w:tab/>
        </w:r>
        <w:r w:rsidR="005F6058">
          <w:fldChar w:fldCharType="begin"/>
        </w:r>
        <w:r w:rsidR="005F6058">
          <w:instrText xml:space="preserve"> PAGEREF _Toc9853 \h </w:instrText>
        </w:r>
        <w:r w:rsidR="005F6058">
          <w:fldChar w:fldCharType="separate"/>
        </w:r>
        <w:r w:rsidR="005F6058">
          <w:t>8</w:t>
        </w:r>
        <w:r w:rsidR="005F6058">
          <w:fldChar w:fldCharType="end"/>
        </w:r>
      </w:hyperlink>
    </w:p>
    <w:p w14:paraId="01BAEB3B" w14:textId="77777777" w:rsidR="005F6058" w:rsidRDefault="00E32217" w:rsidP="005F6058">
      <w:pPr>
        <w:pStyle w:val="TOC2"/>
        <w:tabs>
          <w:tab w:val="clear" w:pos="9628"/>
          <w:tab w:val="right" w:leader="dot" w:pos="9639"/>
        </w:tabs>
        <w:ind w:firstLine="540"/>
      </w:pPr>
      <w:hyperlink w:anchor="_Toc12854" w:history="1">
        <w:r w:rsidR="005F6058">
          <w:rPr>
            <w:rFonts w:ascii="宋体" w:hint="eastAsia"/>
            <w:szCs w:val="28"/>
          </w:rPr>
          <w:t>三、投标授权委托书</w:t>
        </w:r>
        <w:r w:rsidR="005F6058">
          <w:tab/>
        </w:r>
        <w:r w:rsidR="005F6058">
          <w:fldChar w:fldCharType="begin"/>
        </w:r>
        <w:r w:rsidR="005F6058">
          <w:instrText xml:space="preserve"> PAGEREF _Toc12854 \h </w:instrText>
        </w:r>
        <w:r w:rsidR="005F6058">
          <w:fldChar w:fldCharType="separate"/>
        </w:r>
        <w:r w:rsidR="005F6058">
          <w:t>9</w:t>
        </w:r>
        <w:r w:rsidR="005F6058">
          <w:fldChar w:fldCharType="end"/>
        </w:r>
      </w:hyperlink>
    </w:p>
    <w:p w14:paraId="7ADEFAC4" w14:textId="77777777" w:rsidR="005F6058" w:rsidRDefault="00E32217" w:rsidP="005F6058">
      <w:pPr>
        <w:pStyle w:val="TOC2"/>
        <w:tabs>
          <w:tab w:val="clear" w:pos="9628"/>
          <w:tab w:val="right" w:leader="dot" w:pos="9639"/>
        </w:tabs>
        <w:ind w:firstLine="540"/>
      </w:pPr>
      <w:hyperlink w:anchor="_Toc4803" w:history="1">
        <w:r w:rsidR="005F6058">
          <w:rPr>
            <w:rFonts w:ascii="宋体" w:hint="eastAsia"/>
            <w:szCs w:val="28"/>
          </w:rPr>
          <w:t>四、资质证明文件</w:t>
        </w:r>
        <w:r w:rsidR="005F6058">
          <w:tab/>
        </w:r>
        <w:r w:rsidR="005F6058">
          <w:fldChar w:fldCharType="begin"/>
        </w:r>
        <w:r w:rsidR="005F6058">
          <w:instrText xml:space="preserve"> PAGEREF _Toc4803 \h </w:instrText>
        </w:r>
        <w:r w:rsidR="005F6058">
          <w:fldChar w:fldCharType="separate"/>
        </w:r>
        <w:r w:rsidR="005F6058">
          <w:t>10</w:t>
        </w:r>
        <w:r w:rsidR="005F6058">
          <w:fldChar w:fldCharType="end"/>
        </w:r>
      </w:hyperlink>
    </w:p>
    <w:p w14:paraId="57472438" w14:textId="77777777" w:rsidR="005F6058" w:rsidRDefault="00E32217" w:rsidP="005F6058">
      <w:pPr>
        <w:pStyle w:val="TOC2"/>
        <w:tabs>
          <w:tab w:val="clear" w:pos="9628"/>
          <w:tab w:val="right" w:leader="dot" w:pos="9639"/>
        </w:tabs>
        <w:ind w:firstLine="540"/>
      </w:pPr>
      <w:hyperlink w:anchor="_Toc5785" w:history="1">
        <w:r w:rsidR="005F6058">
          <w:rPr>
            <w:rFonts w:ascii="宋体" w:hint="eastAsia"/>
            <w:szCs w:val="28"/>
          </w:rPr>
          <w:t>五、投标承诺</w:t>
        </w:r>
        <w:r w:rsidR="005F6058">
          <w:tab/>
        </w:r>
        <w:r w:rsidR="005F6058">
          <w:fldChar w:fldCharType="begin"/>
        </w:r>
        <w:r w:rsidR="005F6058">
          <w:instrText xml:space="preserve"> PAGEREF _Toc5785 \h </w:instrText>
        </w:r>
        <w:r w:rsidR="005F6058">
          <w:fldChar w:fldCharType="separate"/>
        </w:r>
        <w:r w:rsidR="005F6058">
          <w:t>10</w:t>
        </w:r>
        <w:r w:rsidR="005F6058">
          <w:fldChar w:fldCharType="end"/>
        </w:r>
      </w:hyperlink>
    </w:p>
    <w:p w14:paraId="5F456237" w14:textId="77777777" w:rsidR="005F6058" w:rsidRDefault="00E32217" w:rsidP="005F6058">
      <w:pPr>
        <w:pStyle w:val="TOC2"/>
        <w:tabs>
          <w:tab w:val="clear" w:pos="9628"/>
          <w:tab w:val="right" w:leader="dot" w:pos="9639"/>
        </w:tabs>
        <w:ind w:firstLine="540"/>
      </w:pPr>
      <w:hyperlink w:anchor="_Toc7341" w:history="1">
        <w:r w:rsidR="005F6058">
          <w:rPr>
            <w:rFonts w:ascii="宋体" w:hint="eastAsia"/>
            <w:szCs w:val="28"/>
          </w:rPr>
          <w:t>六、投标单位基本情况调查表</w:t>
        </w:r>
        <w:r w:rsidR="005F6058">
          <w:tab/>
        </w:r>
        <w:r w:rsidR="005F6058">
          <w:fldChar w:fldCharType="begin"/>
        </w:r>
        <w:r w:rsidR="005F6058">
          <w:instrText xml:space="preserve"> PAGEREF _Toc7341 \h </w:instrText>
        </w:r>
        <w:r w:rsidR="005F6058">
          <w:fldChar w:fldCharType="separate"/>
        </w:r>
        <w:r w:rsidR="005F6058">
          <w:t>12</w:t>
        </w:r>
        <w:r w:rsidR="005F6058">
          <w:fldChar w:fldCharType="end"/>
        </w:r>
      </w:hyperlink>
    </w:p>
    <w:p w14:paraId="03D5CB13" w14:textId="77777777" w:rsidR="005F6058" w:rsidRDefault="00E32217" w:rsidP="005F6058">
      <w:pPr>
        <w:pStyle w:val="TOC2"/>
        <w:tabs>
          <w:tab w:val="clear" w:pos="9628"/>
          <w:tab w:val="right" w:leader="dot" w:pos="9639"/>
        </w:tabs>
        <w:ind w:firstLine="540"/>
      </w:pPr>
      <w:hyperlink w:anchor="_Toc22847" w:history="1">
        <w:r w:rsidR="005F6058">
          <w:rPr>
            <w:rFonts w:ascii="宋体" w:hint="eastAsia"/>
            <w:szCs w:val="28"/>
          </w:rPr>
          <w:t>七、技术偏离答疑表</w:t>
        </w:r>
        <w:r w:rsidR="005F6058">
          <w:tab/>
        </w:r>
        <w:r w:rsidR="005F6058">
          <w:fldChar w:fldCharType="begin"/>
        </w:r>
        <w:r w:rsidR="005F6058">
          <w:instrText xml:space="preserve"> PAGEREF _Toc22847 \h </w:instrText>
        </w:r>
        <w:r w:rsidR="005F6058">
          <w:fldChar w:fldCharType="separate"/>
        </w:r>
        <w:r w:rsidR="005F6058">
          <w:t>13</w:t>
        </w:r>
        <w:r w:rsidR="005F6058">
          <w:fldChar w:fldCharType="end"/>
        </w:r>
      </w:hyperlink>
    </w:p>
    <w:p w14:paraId="3BDC4B61" w14:textId="77777777" w:rsidR="005F6058" w:rsidRDefault="00E32217" w:rsidP="005F6058">
      <w:pPr>
        <w:pStyle w:val="TOC2"/>
        <w:tabs>
          <w:tab w:val="clear" w:pos="9628"/>
          <w:tab w:val="right" w:leader="dot" w:pos="9639"/>
        </w:tabs>
        <w:ind w:firstLine="540"/>
      </w:pPr>
      <w:hyperlink w:anchor="_Toc21511" w:history="1">
        <w:r w:rsidR="005F6058">
          <w:rPr>
            <w:rFonts w:ascii="宋体" w:hint="eastAsia"/>
            <w:szCs w:val="28"/>
          </w:rPr>
          <w:t>八、近三年业绩</w:t>
        </w:r>
        <w:r w:rsidR="005F6058">
          <w:tab/>
        </w:r>
        <w:r w:rsidR="005F6058">
          <w:fldChar w:fldCharType="begin"/>
        </w:r>
        <w:r w:rsidR="005F6058">
          <w:instrText xml:space="preserve"> PAGEREF _Toc21511 \h </w:instrText>
        </w:r>
        <w:r w:rsidR="005F6058">
          <w:fldChar w:fldCharType="separate"/>
        </w:r>
        <w:r w:rsidR="005F6058">
          <w:t>14</w:t>
        </w:r>
        <w:r w:rsidR="005F6058">
          <w:fldChar w:fldCharType="end"/>
        </w:r>
      </w:hyperlink>
    </w:p>
    <w:p w14:paraId="0D4499EA" w14:textId="77777777" w:rsidR="005F6058" w:rsidRDefault="00E32217" w:rsidP="005F6058">
      <w:pPr>
        <w:pStyle w:val="TOC2"/>
        <w:tabs>
          <w:tab w:val="clear" w:pos="9628"/>
          <w:tab w:val="right" w:leader="dot" w:pos="9639"/>
        </w:tabs>
        <w:ind w:firstLine="540"/>
      </w:pPr>
      <w:hyperlink w:anchor="_Toc16941" w:history="1">
        <w:r w:rsidR="005F6058">
          <w:rPr>
            <w:rFonts w:ascii="宋体" w:hint="eastAsia"/>
            <w:szCs w:val="28"/>
          </w:rPr>
          <w:t>九、履约情况说明</w:t>
        </w:r>
        <w:r w:rsidR="005F6058">
          <w:tab/>
        </w:r>
        <w:r w:rsidR="005F6058">
          <w:fldChar w:fldCharType="begin"/>
        </w:r>
        <w:r w:rsidR="005F6058">
          <w:instrText xml:space="preserve"> PAGEREF _Toc16941 \h </w:instrText>
        </w:r>
        <w:r w:rsidR="005F6058">
          <w:fldChar w:fldCharType="separate"/>
        </w:r>
        <w:r w:rsidR="005F6058">
          <w:t>14</w:t>
        </w:r>
        <w:r w:rsidR="005F6058">
          <w:fldChar w:fldCharType="end"/>
        </w:r>
      </w:hyperlink>
    </w:p>
    <w:p w14:paraId="1BD15909" w14:textId="77777777" w:rsidR="005F6058" w:rsidRDefault="00E32217" w:rsidP="005F6058">
      <w:pPr>
        <w:pStyle w:val="TOC2"/>
        <w:tabs>
          <w:tab w:val="clear" w:pos="9628"/>
          <w:tab w:val="right" w:leader="dot" w:pos="9639"/>
        </w:tabs>
        <w:ind w:firstLine="540"/>
      </w:pPr>
      <w:hyperlink w:anchor="_Toc19568" w:history="1">
        <w:r w:rsidR="005F6058">
          <w:rPr>
            <w:rFonts w:ascii="宋体" w:hint="eastAsia"/>
            <w:szCs w:val="28"/>
          </w:rPr>
          <w:t>十、技术服务方案</w:t>
        </w:r>
        <w:r w:rsidR="005F6058">
          <w:tab/>
        </w:r>
        <w:r w:rsidR="005F6058">
          <w:fldChar w:fldCharType="begin"/>
        </w:r>
        <w:r w:rsidR="005F6058">
          <w:instrText xml:space="preserve"> PAGEREF _Toc19568 \h </w:instrText>
        </w:r>
        <w:r w:rsidR="005F6058">
          <w:fldChar w:fldCharType="separate"/>
        </w:r>
        <w:r w:rsidR="005F6058">
          <w:t>15</w:t>
        </w:r>
        <w:r w:rsidR="005F6058">
          <w:fldChar w:fldCharType="end"/>
        </w:r>
      </w:hyperlink>
    </w:p>
    <w:p w14:paraId="49517C7F" w14:textId="77777777" w:rsidR="005F6058" w:rsidRDefault="00E32217" w:rsidP="005F6058">
      <w:pPr>
        <w:pStyle w:val="TOC2"/>
        <w:tabs>
          <w:tab w:val="clear" w:pos="9628"/>
          <w:tab w:val="right" w:leader="dot" w:pos="9639"/>
        </w:tabs>
        <w:ind w:firstLine="540"/>
      </w:pPr>
      <w:hyperlink w:anchor="_Toc7928" w:history="1">
        <w:r w:rsidR="005F6058">
          <w:rPr>
            <w:rFonts w:ascii="宋体" w:hint="eastAsia"/>
            <w:szCs w:val="28"/>
          </w:rPr>
          <w:t>十一、投标保证金缴纳信息表</w:t>
        </w:r>
        <w:r w:rsidR="005F6058">
          <w:tab/>
        </w:r>
        <w:r w:rsidR="005F6058">
          <w:fldChar w:fldCharType="begin"/>
        </w:r>
        <w:r w:rsidR="005F6058">
          <w:instrText xml:space="preserve"> PAGEREF _Toc7928 \h </w:instrText>
        </w:r>
        <w:r w:rsidR="005F6058">
          <w:fldChar w:fldCharType="separate"/>
        </w:r>
        <w:r w:rsidR="005F6058">
          <w:t>15</w:t>
        </w:r>
        <w:r w:rsidR="005F6058">
          <w:fldChar w:fldCharType="end"/>
        </w:r>
      </w:hyperlink>
    </w:p>
    <w:p w14:paraId="5621DFE3" w14:textId="77777777" w:rsidR="005F6058" w:rsidRDefault="00E32217" w:rsidP="005F6058">
      <w:pPr>
        <w:pStyle w:val="TOC2"/>
        <w:tabs>
          <w:tab w:val="clear" w:pos="9628"/>
          <w:tab w:val="right" w:leader="dot" w:pos="9639"/>
        </w:tabs>
        <w:ind w:firstLine="540"/>
      </w:pPr>
      <w:hyperlink w:anchor="_Toc17694" w:history="1">
        <w:r w:rsidR="005F6058">
          <w:rPr>
            <w:rFonts w:ascii="宋体" w:hint="eastAsia"/>
            <w:szCs w:val="28"/>
          </w:rPr>
          <w:t>十二、报价单</w:t>
        </w:r>
        <w:r w:rsidR="005F6058">
          <w:tab/>
        </w:r>
        <w:r w:rsidR="005F6058">
          <w:fldChar w:fldCharType="begin"/>
        </w:r>
        <w:r w:rsidR="005F6058">
          <w:instrText xml:space="preserve"> PAGEREF _Toc17694 \h </w:instrText>
        </w:r>
        <w:r w:rsidR="005F6058">
          <w:fldChar w:fldCharType="separate"/>
        </w:r>
        <w:r w:rsidR="005F6058">
          <w:t>18</w:t>
        </w:r>
        <w:r w:rsidR="005F6058">
          <w:fldChar w:fldCharType="end"/>
        </w:r>
      </w:hyperlink>
    </w:p>
    <w:p w14:paraId="6C96F9CE" w14:textId="77777777" w:rsidR="005F6058" w:rsidRDefault="005F6058" w:rsidP="005F6058">
      <w:pPr>
        <w:pStyle w:val="TOC2"/>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76FA34B7" w14:textId="77777777" w:rsidR="005F6058" w:rsidRDefault="005F6058" w:rsidP="005F6058">
      <w:pPr>
        <w:snapToGrid w:val="0"/>
        <w:spacing w:line="360" w:lineRule="auto"/>
        <w:rPr>
          <w:rFonts w:ascii="宋体"/>
          <w:sz w:val="21"/>
          <w:szCs w:val="21"/>
        </w:rPr>
      </w:pPr>
    </w:p>
    <w:p w14:paraId="77C54B6F" w14:textId="77777777" w:rsidR="005F6058" w:rsidRDefault="005F6058" w:rsidP="005F6058">
      <w:pPr>
        <w:snapToGrid w:val="0"/>
        <w:spacing w:line="360" w:lineRule="auto"/>
        <w:ind w:leftChars="525" w:left="1050"/>
        <w:rPr>
          <w:rFonts w:ascii="宋体"/>
          <w:sz w:val="21"/>
          <w:szCs w:val="21"/>
        </w:rPr>
      </w:pPr>
    </w:p>
    <w:p w14:paraId="66EBE45F" w14:textId="77777777" w:rsidR="005F6058" w:rsidRDefault="005F6058" w:rsidP="005F6058">
      <w:pPr>
        <w:snapToGrid w:val="0"/>
        <w:spacing w:line="360" w:lineRule="auto"/>
        <w:ind w:leftChars="525" w:left="1050"/>
        <w:rPr>
          <w:rFonts w:ascii="宋体"/>
          <w:sz w:val="21"/>
          <w:szCs w:val="21"/>
        </w:rPr>
      </w:pPr>
    </w:p>
    <w:p w14:paraId="02A504E1" w14:textId="77777777" w:rsidR="005F6058" w:rsidRDefault="005F6058" w:rsidP="005F6058">
      <w:pPr>
        <w:snapToGrid w:val="0"/>
        <w:spacing w:line="360" w:lineRule="auto"/>
        <w:ind w:leftChars="525" w:left="1050"/>
        <w:rPr>
          <w:rFonts w:ascii="宋体"/>
          <w:sz w:val="21"/>
          <w:szCs w:val="21"/>
        </w:rPr>
      </w:pPr>
    </w:p>
    <w:p w14:paraId="0FB8E297" w14:textId="77777777" w:rsidR="005F6058" w:rsidRDefault="005F6058" w:rsidP="005F6058">
      <w:pPr>
        <w:snapToGrid w:val="0"/>
        <w:spacing w:line="360" w:lineRule="auto"/>
        <w:ind w:leftChars="525" w:left="1050"/>
        <w:rPr>
          <w:rFonts w:ascii="宋体"/>
          <w:sz w:val="21"/>
          <w:szCs w:val="21"/>
        </w:rPr>
      </w:pPr>
    </w:p>
    <w:p w14:paraId="42D96CD6" w14:textId="77777777" w:rsidR="005F6058" w:rsidRDefault="005F6058" w:rsidP="005F6058">
      <w:pPr>
        <w:snapToGrid w:val="0"/>
        <w:spacing w:line="360" w:lineRule="auto"/>
        <w:ind w:leftChars="525" w:left="1050"/>
        <w:rPr>
          <w:rFonts w:ascii="宋体"/>
          <w:sz w:val="21"/>
          <w:szCs w:val="21"/>
        </w:rPr>
      </w:pPr>
    </w:p>
    <w:p w14:paraId="2A311E24" w14:textId="77777777" w:rsidR="005F6058" w:rsidRDefault="005F6058" w:rsidP="005F6058">
      <w:pPr>
        <w:rPr>
          <w:rFonts w:ascii="宋体"/>
        </w:rPr>
      </w:pPr>
      <w:bookmarkStart w:id="8" w:name="_Toc301277396"/>
    </w:p>
    <w:bookmarkEnd w:id="8"/>
    <w:p w14:paraId="32F9BC06" w14:textId="77777777" w:rsidR="00F608C0" w:rsidRPr="005F6058" w:rsidRDefault="00F608C0">
      <w:pPr>
        <w:pStyle w:val="1"/>
        <w:numPr>
          <w:ilvl w:val="0"/>
          <w:numId w:val="0"/>
        </w:numPr>
        <w:spacing w:beforeLines="50" w:before="120" w:line="360" w:lineRule="auto"/>
        <w:rPr>
          <w:rFonts w:ascii="宋体" w:eastAsia="宋体"/>
          <w:b/>
          <w:bCs/>
          <w:sz w:val="24"/>
          <w:szCs w:val="24"/>
        </w:rPr>
        <w:sectPr w:rsidR="00F608C0" w:rsidRPr="005F6058">
          <w:footerReference w:type="default" r:id="rId13"/>
          <w:pgSz w:w="11907" w:h="16840"/>
          <w:pgMar w:top="1480" w:right="1134" w:bottom="1276" w:left="1134" w:header="851" w:footer="907" w:gutter="0"/>
          <w:pgNumType w:start="1"/>
          <w:cols w:space="720"/>
          <w:docGrid w:linePitch="286"/>
        </w:sectPr>
      </w:pPr>
    </w:p>
    <w:p w14:paraId="31AEF0AC" w14:textId="77777777" w:rsidR="00F608C0" w:rsidRDefault="00F608C0">
      <w:pPr>
        <w:jc w:val="center"/>
        <w:rPr>
          <w:rFonts w:ascii="宋体" w:hAnsi="宋体" w:cs="宋体"/>
          <w:b/>
          <w:bCs/>
          <w:sz w:val="21"/>
          <w:szCs w:val="21"/>
        </w:rPr>
      </w:pPr>
      <w:bookmarkStart w:id="9" w:name="_Toc25090"/>
      <w:bookmarkStart w:id="10" w:name="_Toc25199"/>
      <w:bookmarkEnd w:id="0"/>
      <w:bookmarkEnd w:id="1"/>
      <w:bookmarkEnd w:id="2"/>
      <w:bookmarkEnd w:id="3"/>
      <w:bookmarkEnd w:id="4"/>
      <w:bookmarkEnd w:id="5"/>
      <w:bookmarkEnd w:id="6"/>
      <w:bookmarkEnd w:id="7"/>
    </w:p>
    <w:p w14:paraId="1F53BCB2" w14:textId="77777777" w:rsidR="00F608C0" w:rsidRDefault="00473E57">
      <w:pPr>
        <w:jc w:val="center"/>
        <w:rPr>
          <w:rFonts w:ascii="宋体" w:hAnsi="宋体" w:cs="宋体"/>
          <w:b/>
          <w:bCs/>
          <w:sz w:val="24"/>
          <w:szCs w:val="24"/>
        </w:rPr>
      </w:pPr>
      <w:r>
        <w:rPr>
          <w:rFonts w:ascii="宋体" w:hAnsi="宋体" w:cs="宋体" w:hint="eastAsia"/>
          <w:b/>
          <w:bCs/>
          <w:sz w:val="24"/>
          <w:szCs w:val="24"/>
        </w:rPr>
        <w:t>投标人须知前附表</w:t>
      </w:r>
    </w:p>
    <w:p w14:paraId="6A7AB3B5" w14:textId="77777777" w:rsidR="00F608C0" w:rsidRDefault="00F608C0">
      <w:pPr>
        <w:rPr>
          <w:rFonts w:ascii="宋体" w:hAnsi="宋体" w:cs="宋体"/>
          <w:sz w:val="21"/>
          <w:szCs w:val="21"/>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676"/>
      </w:tblGrid>
      <w:tr w:rsidR="00F608C0" w14:paraId="1FD65CC9" w14:textId="77777777">
        <w:trPr>
          <w:trHeight w:hRule="exact" w:val="601"/>
        </w:trPr>
        <w:tc>
          <w:tcPr>
            <w:tcW w:w="1083" w:type="dxa"/>
            <w:vAlign w:val="center"/>
          </w:tcPr>
          <w:p w14:paraId="004D05B1"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序号</w:t>
            </w:r>
          </w:p>
        </w:tc>
        <w:tc>
          <w:tcPr>
            <w:tcW w:w="8676" w:type="dxa"/>
            <w:vAlign w:val="center"/>
          </w:tcPr>
          <w:p w14:paraId="25E01019"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内容</w:t>
            </w:r>
          </w:p>
        </w:tc>
      </w:tr>
      <w:tr w:rsidR="00F608C0" w14:paraId="205E5272" w14:textId="77777777">
        <w:trPr>
          <w:trHeight w:hRule="exact" w:val="601"/>
        </w:trPr>
        <w:tc>
          <w:tcPr>
            <w:tcW w:w="1083" w:type="dxa"/>
            <w:vAlign w:val="center"/>
          </w:tcPr>
          <w:p w14:paraId="7DB25ABD" w14:textId="77777777" w:rsidR="00F608C0" w:rsidRDefault="00473E57">
            <w:pPr>
              <w:jc w:val="center"/>
              <w:rPr>
                <w:rFonts w:ascii="宋体" w:hAnsi="宋体" w:cs="宋体"/>
                <w:kern w:val="2"/>
                <w:sz w:val="21"/>
                <w:szCs w:val="21"/>
              </w:rPr>
            </w:pPr>
            <w:r>
              <w:rPr>
                <w:rFonts w:ascii="宋体" w:hAnsi="宋体" w:cs="宋体" w:hint="eastAsia"/>
                <w:sz w:val="21"/>
                <w:szCs w:val="21"/>
              </w:rPr>
              <w:t>1</w:t>
            </w:r>
          </w:p>
        </w:tc>
        <w:tc>
          <w:tcPr>
            <w:tcW w:w="8676" w:type="dxa"/>
            <w:vAlign w:val="center"/>
          </w:tcPr>
          <w:p w14:paraId="3E500F0E" w14:textId="264ABC7E" w:rsidR="00F608C0" w:rsidRDefault="00473E57">
            <w:pPr>
              <w:rPr>
                <w:rFonts w:ascii="宋体" w:hAnsi="宋体" w:cs="宋体"/>
                <w:kern w:val="2"/>
                <w:sz w:val="21"/>
                <w:szCs w:val="21"/>
              </w:rPr>
            </w:pPr>
            <w:r>
              <w:rPr>
                <w:rFonts w:ascii="宋体" w:hAnsi="宋体" w:cs="宋体" w:hint="eastAsia"/>
                <w:sz w:val="21"/>
                <w:szCs w:val="21"/>
              </w:rPr>
              <w:t>项目名称：</w:t>
            </w:r>
            <w:r w:rsidR="00A726C1" w:rsidRPr="00A726C1">
              <w:rPr>
                <w:rFonts w:ascii="宋体" w:hAnsi="宋体" w:cs="宋体" w:hint="eastAsia"/>
                <w:sz w:val="21"/>
                <w:szCs w:val="21"/>
              </w:rPr>
              <w:t>思念食品郑州基地中央空调及净化改造项目招标</w:t>
            </w:r>
          </w:p>
        </w:tc>
      </w:tr>
      <w:tr w:rsidR="00F608C0" w14:paraId="7C7BEC82" w14:textId="77777777">
        <w:trPr>
          <w:trHeight w:hRule="exact" w:val="601"/>
        </w:trPr>
        <w:tc>
          <w:tcPr>
            <w:tcW w:w="1083" w:type="dxa"/>
            <w:vAlign w:val="center"/>
          </w:tcPr>
          <w:p w14:paraId="5D8DA865" w14:textId="77777777" w:rsidR="00F608C0" w:rsidRDefault="00473E57">
            <w:pPr>
              <w:jc w:val="center"/>
              <w:rPr>
                <w:rFonts w:ascii="宋体" w:hAnsi="宋体" w:cs="宋体"/>
                <w:sz w:val="21"/>
                <w:szCs w:val="21"/>
              </w:rPr>
            </w:pPr>
            <w:r>
              <w:rPr>
                <w:rFonts w:ascii="宋体" w:hAnsi="宋体" w:cs="宋体" w:hint="eastAsia"/>
                <w:sz w:val="21"/>
                <w:szCs w:val="21"/>
              </w:rPr>
              <w:t>2</w:t>
            </w:r>
          </w:p>
        </w:tc>
        <w:tc>
          <w:tcPr>
            <w:tcW w:w="8676" w:type="dxa"/>
            <w:vAlign w:val="center"/>
          </w:tcPr>
          <w:p w14:paraId="1E820163" w14:textId="20F04E31" w:rsidR="00F608C0" w:rsidRDefault="00473E57">
            <w:pPr>
              <w:rPr>
                <w:rFonts w:ascii="宋体" w:hAnsi="宋体" w:cs="宋体"/>
                <w:sz w:val="21"/>
                <w:szCs w:val="21"/>
              </w:rPr>
            </w:pPr>
            <w:r>
              <w:rPr>
                <w:rFonts w:ascii="宋体" w:hAnsi="宋体" w:cs="宋体" w:hint="eastAsia"/>
                <w:sz w:val="21"/>
                <w:szCs w:val="21"/>
              </w:rPr>
              <w:t>招标文件编号：思念招标</w:t>
            </w:r>
            <w:r w:rsidRPr="00485161">
              <w:rPr>
                <w:rFonts w:ascii="宋体" w:hAnsi="宋体" w:cs="宋体" w:hint="eastAsia"/>
                <w:sz w:val="21"/>
                <w:szCs w:val="21"/>
              </w:rPr>
              <w:t>[20</w:t>
            </w:r>
            <w:r w:rsidR="007D5141" w:rsidRPr="00485161">
              <w:rPr>
                <w:rFonts w:ascii="宋体" w:hAnsi="宋体" w:cs="宋体"/>
                <w:sz w:val="21"/>
                <w:szCs w:val="21"/>
              </w:rPr>
              <w:t>26</w:t>
            </w:r>
            <w:r w:rsidRPr="00485161">
              <w:rPr>
                <w:rFonts w:ascii="宋体" w:hAnsi="宋体" w:cs="宋体" w:hint="eastAsia"/>
                <w:sz w:val="21"/>
                <w:szCs w:val="21"/>
              </w:rPr>
              <w:t>]第</w:t>
            </w:r>
            <w:r w:rsidR="00A726C1">
              <w:rPr>
                <w:rFonts w:ascii="宋体" w:hAnsi="宋体" w:cs="宋体" w:hint="eastAsia"/>
                <w:sz w:val="21"/>
                <w:szCs w:val="21"/>
              </w:rPr>
              <w:t>2</w:t>
            </w:r>
            <w:r w:rsidR="00A43496">
              <w:rPr>
                <w:rFonts w:ascii="宋体" w:hAnsi="宋体" w:cs="宋体"/>
                <w:sz w:val="21"/>
                <w:szCs w:val="21"/>
              </w:rPr>
              <w:t>6</w:t>
            </w:r>
            <w:r>
              <w:rPr>
                <w:rFonts w:ascii="宋体" w:hAnsi="宋体" w:cs="宋体" w:hint="eastAsia"/>
                <w:sz w:val="21"/>
                <w:szCs w:val="21"/>
              </w:rPr>
              <w:t>号</w:t>
            </w:r>
          </w:p>
        </w:tc>
      </w:tr>
      <w:tr w:rsidR="00F608C0" w14:paraId="56EC441A" w14:textId="77777777">
        <w:trPr>
          <w:trHeight w:hRule="exact" w:val="1072"/>
        </w:trPr>
        <w:tc>
          <w:tcPr>
            <w:tcW w:w="1083" w:type="dxa"/>
            <w:vAlign w:val="center"/>
          </w:tcPr>
          <w:p w14:paraId="392D243F" w14:textId="77777777" w:rsidR="00F608C0" w:rsidRDefault="00473E57">
            <w:pPr>
              <w:jc w:val="center"/>
              <w:rPr>
                <w:rFonts w:ascii="宋体" w:hAnsi="宋体" w:cs="宋体"/>
                <w:sz w:val="21"/>
                <w:szCs w:val="21"/>
              </w:rPr>
            </w:pPr>
            <w:r>
              <w:rPr>
                <w:rFonts w:ascii="宋体" w:hAnsi="宋体" w:cs="宋体" w:hint="eastAsia"/>
                <w:sz w:val="21"/>
                <w:szCs w:val="21"/>
              </w:rPr>
              <w:t>3</w:t>
            </w:r>
          </w:p>
        </w:tc>
        <w:tc>
          <w:tcPr>
            <w:tcW w:w="8676" w:type="dxa"/>
            <w:vAlign w:val="center"/>
          </w:tcPr>
          <w:p w14:paraId="13D469D1" w14:textId="77777777" w:rsidR="00F608C0" w:rsidRDefault="00473E57">
            <w:pPr>
              <w:rPr>
                <w:rFonts w:ascii="宋体" w:hAnsi="宋体" w:cs="宋体"/>
                <w:sz w:val="21"/>
                <w:szCs w:val="21"/>
              </w:rPr>
            </w:pPr>
            <w:r>
              <w:rPr>
                <w:rFonts w:ascii="宋体" w:hAnsi="宋体" w:cs="宋体" w:hint="eastAsia"/>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rsidR="00F608C0" w14:paraId="3C0EFD29" w14:textId="77777777">
        <w:trPr>
          <w:trHeight w:hRule="exact" w:val="601"/>
        </w:trPr>
        <w:tc>
          <w:tcPr>
            <w:tcW w:w="1083" w:type="dxa"/>
            <w:vAlign w:val="center"/>
          </w:tcPr>
          <w:p w14:paraId="40FD76BB" w14:textId="77777777" w:rsidR="00F608C0" w:rsidRDefault="00473E57">
            <w:pPr>
              <w:jc w:val="center"/>
              <w:rPr>
                <w:rFonts w:ascii="宋体" w:hAnsi="宋体" w:cs="宋体"/>
                <w:sz w:val="21"/>
                <w:szCs w:val="21"/>
              </w:rPr>
            </w:pPr>
            <w:r>
              <w:rPr>
                <w:rFonts w:ascii="宋体" w:hAnsi="宋体" w:cs="宋体" w:hint="eastAsia"/>
                <w:sz w:val="21"/>
                <w:szCs w:val="21"/>
              </w:rPr>
              <w:t>4</w:t>
            </w:r>
          </w:p>
        </w:tc>
        <w:tc>
          <w:tcPr>
            <w:tcW w:w="8676" w:type="dxa"/>
            <w:vAlign w:val="center"/>
          </w:tcPr>
          <w:p w14:paraId="56C0C33E" w14:textId="77777777" w:rsidR="00F608C0" w:rsidRDefault="00473E57">
            <w:pPr>
              <w:rPr>
                <w:rFonts w:ascii="宋体" w:hAnsi="宋体" w:cs="宋体"/>
                <w:sz w:val="21"/>
                <w:szCs w:val="21"/>
              </w:rPr>
            </w:pPr>
            <w:r>
              <w:rPr>
                <w:rFonts w:ascii="宋体" w:hAnsi="宋体" w:cs="宋体" w:hint="eastAsia"/>
                <w:sz w:val="21"/>
                <w:szCs w:val="21"/>
              </w:rPr>
              <w:t>投标文件须以中文编写</w:t>
            </w:r>
          </w:p>
        </w:tc>
      </w:tr>
      <w:tr w:rsidR="00F608C0" w14:paraId="0FA75149" w14:textId="77777777">
        <w:trPr>
          <w:trHeight w:hRule="exact" w:val="601"/>
        </w:trPr>
        <w:tc>
          <w:tcPr>
            <w:tcW w:w="1083" w:type="dxa"/>
            <w:vAlign w:val="center"/>
          </w:tcPr>
          <w:p w14:paraId="2612ED5B" w14:textId="77777777" w:rsidR="00F608C0" w:rsidRDefault="00473E57">
            <w:pPr>
              <w:jc w:val="center"/>
              <w:rPr>
                <w:rFonts w:ascii="宋体" w:hAnsi="宋体" w:cs="宋体"/>
                <w:sz w:val="21"/>
                <w:szCs w:val="21"/>
              </w:rPr>
            </w:pPr>
            <w:r>
              <w:rPr>
                <w:rFonts w:ascii="宋体" w:hAnsi="宋体" w:cs="宋体" w:hint="eastAsia"/>
                <w:sz w:val="21"/>
                <w:szCs w:val="21"/>
              </w:rPr>
              <w:t>5</w:t>
            </w:r>
          </w:p>
        </w:tc>
        <w:tc>
          <w:tcPr>
            <w:tcW w:w="8676" w:type="dxa"/>
            <w:vAlign w:val="center"/>
          </w:tcPr>
          <w:p w14:paraId="3F287F45" w14:textId="77777777" w:rsidR="00F608C0" w:rsidRDefault="00473E57">
            <w:pPr>
              <w:rPr>
                <w:rFonts w:ascii="宋体" w:hAnsi="宋体" w:cs="宋体"/>
                <w:sz w:val="21"/>
                <w:szCs w:val="21"/>
              </w:rPr>
            </w:pPr>
            <w:r>
              <w:rPr>
                <w:rFonts w:ascii="宋体" w:hAnsi="宋体" w:cs="宋体" w:hint="eastAsia"/>
                <w:sz w:val="21"/>
                <w:szCs w:val="21"/>
              </w:rPr>
              <w:t>标书领取：招标方对投标方报名审核通过后，发送电子版标书至投标方邮箱/微信</w:t>
            </w:r>
          </w:p>
        </w:tc>
      </w:tr>
      <w:tr w:rsidR="00F608C0" w14:paraId="72C82808" w14:textId="77777777">
        <w:trPr>
          <w:trHeight w:hRule="exact" w:val="601"/>
        </w:trPr>
        <w:tc>
          <w:tcPr>
            <w:tcW w:w="1083" w:type="dxa"/>
            <w:vAlign w:val="center"/>
          </w:tcPr>
          <w:p w14:paraId="20E6217B" w14:textId="77777777" w:rsidR="00F608C0" w:rsidRDefault="00473E57">
            <w:pPr>
              <w:jc w:val="center"/>
              <w:rPr>
                <w:rFonts w:ascii="宋体" w:hAnsi="宋体" w:cs="宋体"/>
                <w:sz w:val="21"/>
                <w:szCs w:val="21"/>
              </w:rPr>
            </w:pPr>
            <w:r>
              <w:rPr>
                <w:rFonts w:ascii="宋体" w:hAnsi="宋体" w:cs="宋体" w:hint="eastAsia"/>
                <w:sz w:val="21"/>
                <w:szCs w:val="21"/>
              </w:rPr>
              <w:t>6</w:t>
            </w:r>
          </w:p>
        </w:tc>
        <w:tc>
          <w:tcPr>
            <w:tcW w:w="8676" w:type="dxa"/>
            <w:vAlign w:val="center"/>
          </w:tcPr>
          <w:p w14:paraId="379F3BDC" w14:textId="64BC4AC5" w:rsidR="00F608C0" w:rsidRDefault="00473E57">
            <w:pPr>
              <w:rPr>
                <w:rFonts w:ascii="宋体" w:hAnsi="宋体" w:cs="宋体"/>
                <w:color w:val="000000"/>
                <w:sz w:val="21"/>
                <w:szCs w:val="21"/>
              </w:rPr>
            </w:pPr>
            <w:r>
              <w:rPr>
                <w:rFonts w:ascii="宋体" w:hAnsi="宋体" w:cs="宋体" w:hint="eastAsia"/>
                <w:color w:val="000000"/>
                <w:sz w:val="21"/>
                <w:szCs w:val="21"/>
              </w:rPr>
              <w:t xml:space="preserve">报名截止日期： </w:t>
            </w:r>
            <w:r w:rsidRPr="00485161">
              <w:rPr>
                <w:rFonts w:ascii="宋体" w:hAnsi="宋体" w:cs="宋体" w:hint="eastAsia"/>
                <w:color w:val="000000"/>
                <w:sz w:val="21"/>
                <w:szCs w:val="21"/>
              </w:rPr>
              <w:t>2026年</w:t>
            </w:r>
            <w:r w:rsidR="007D5141" w:rsidRPr="00485161">
              <w:rPr>
                <w:rFonts w:ascii="宋体" w:hAnsi="宋体" w:cs="宋体" w:hint="eastAsia"/>
                <w:color w:val="000000"/>
                <w:sz w:val="21"/>
                <w:szCs w:val="21"/>
              </w:rPr>
              <w:t>3</w:t>
            </w:r>
            <w:r w:rsidRPr="00485161">
              <w:rPr>
                <w:rFonts w:ascii="宋体" w:hAnsi="宋体" w:cs="宋体" w:hint="eastAsia"/>
                <w:color w:val="000000"/>
                <w:sz w:val="21"/>
                <w:szCs w:val="21"/>
              </w:rPr>
              <w:t>月</w:t>
            </w:r>
            <w:r w:rsidR="00A726C1">
              <w:rPr>
                <w:rFonts w:ascii="宋体" w:hAnsi="宋体" w:cs="宋体" w:hint="eastAsia"/>
                <w:color w:val="000000"/>
                <w:sz w:val="21"/>
                <w:szCs w:val="21"/>
              </w:rPr>
              <w:t>2</w:t>
            </w:r>
            <w:r w:rsidR="00A726C1">
              <w:rPr>
                <w:rFonts w:ascii="宋体" w:hAnsi="宋体" w:cs="宋体"/>
                <w:color w:val="000000"/>
                <w:sz w:val="21"/>
                <w:szCs w:val="21"/>
              </w:rPr>
              <w:t>4</w:t>
            </w:r>
            <w:r w:rsidRPr="00485161">
              <w:rPr>
                <w:rFonts w:ascii="宋体" w:hAnsi="宋体" w:cs="宋体" w:hint="eastAsia"/>
                <w:color w:val="000000"/>
                <w:sz w:val="21"/>
                <w:szCs w:val="21"/>
              </w:rPr>
              <w:t>日17:00</w:t>
            </w:r>
          </w:p>
        </w:tc>
      </w:tr>
      <w:tr w:rsidR="00F608C0" w14:paraId="4B08747F" w14:textId="77777777">
        <w:trPr>
          <w:trHeight w:hRule="exact" w:val="601"/>
        </w:trPr>
        <w:tc>
          <w:tcPr>
            <w:tcW w:w="1083" w:type="dxa"/>
            <w:vAlign w:val="center"/>
          </w:tcPr>
          <w:p w14:paraId="03B4B531" w14:textId="77777777" w:rsidR="00F608C0" w:rsidRDefault="00473E57">
            <w:pPr>
              <w:jc w:val="center"/>
              <w:rPr>
                <w:rFonts w:ascii="宋体" w:hAnsi="宋体" w:cs="宋体"/>
                <w:sz w:val="21"/>
                <w:szCs w:val="21"/>
              </w:rPr>
            </w:pPr>
            <w:r>
              <w:rPr>
                <w:rFonts w:ascii="宋体" w:hAnsi="宋体" w:cs="宋体" w:hint="eastAsia"/>
                <w:sz w:val="21"/>
                <w:szCs w:val="21"/>
              </w:rPr>
              <w:t>7</w:t>
            </w:r>
          </w:p>
        </w:tc>
        <w:tc>
          <w:tcPr>
            <w:tcW w:w="8676" w:type="dxa"/>
            <w:vAlign w:val="center"/>
          </w:tcPr>
          <w:p w14:paraId="4697DD0F" w14:textId="6038B499" w:rsidR="00F608C0" w:rsidRDefault="00473E57">
            <w:pPr>
              <w:rPr>
                <w:rFonts w:ascii="宋体" w:hAnsi="宋体" w:cs="宋体"/>
                <w:color w:val="000000"/>
                <w:sz w:val="21"/>
                <w:szCs w:val="21"/>
              </w:rPr>
            </w:pPr>
            <w:r>
              <w:rPr>
                <w:rFonts w:ascii="宋体" w:hAnsi="宋体" w:cs="宋体" w:hint="eastAsia"/>
                <w:color w:val="000000"/>
                <w:sz w:val="21"/>
                <w:szCs w:val="21"/>
              </w:rPr>
              <w:t xml:space="preserve">开标日期： </w:t>
            </w:r>
            <w:r w:rsidRPr="00485161">
              <w:rPr>
                <w:rFonts w:ascii="宋体" w:hAnsi="宋体" w:cs="宋体" w:hint="eastAsia"/>
                <w:color w:val="000000"/>
                <w:sz w:val="21"/>
                <w:szCs w:val="21"/>
              </w:rPr>
              <w:t>2026年</w:t>
            </w:r>
            <w:r w:rsidR="007D5141" w:rsidRPr="00485161">
              <w:rPr>
                <w:rFonts w:ascii="宋体" w:hAnsi="宋体" w:cs="宋体" w:hint="eastAsia"/>
                <w:color w:val="000000"/>
                <w:sz w:val="21"/>
                <w:szCs w:val="21"/>
              </w:rPr>
              <w:t>3</w:t>
            </w:r>
            <w:r w:rsidRPr="00485161">
              <w:rPr>
                <w:rFonts w:ascii="宋体" w:hAnsi="宋体" w:cs="宋体" w:hint="eastAsia"/>
                <w:color w:val="000000"/>
                <w:sz w:val="21"/>
                <w:szCs w:val="21"/>
              </w:rPr>
              <w:t>月</w:t>
            </w:r>
            <w:r w:rsidR="00A726C1">
              <w:rPr>
                <w:rFonts w:ascii="宋体" w:hAnsi="宋体" w:cs="宋体" w:hint="eastAsia"/>
                <w:color w:val="000000"/>
                <w:sz w:val="21"/>
                <w:szCs w:val="21"/>
              </w:rPr>
              <w:t>2</w:t>
            </w:r>
            <w:r w:rsidR="00A726C1">
              <w:rPr>
                <w:rFonts w:ascii="宋体" w:hAnsi="宋体" w:cs="宋体"/>
                <w:color w:val="000000"/>
                <w:sz w:val="21"/>
                <w:szCs w:val="21"/>
              </w:rPr>
              <w:t>5</w:t>
            </w:r>
            <w:r w:rsidRPr="00485161">
              <w:rPr>
                <w:rFonts w:ascii="宋体" w:hAnsi="宋体" w:cs="宋体" w:hint="eastAsia"/>
                <w:color w:val="000000"/>
                <w:sz w:val="21"/>
                <w:szCs w:val="21"/>
              </w:rPr>
              <w:t>日</w:t>
            </w:r>
            <w:r w:rsidR="00A43496">
              <w:rPr>
                <w:rFonts w:ascii="宋体" w:hAnsi="宋体" w:cs="宋体" w:hint="eastAsia"/>
                <w:color w:val="000000"/>
                <w:sz w:val="21"/>
                <w:szCs w:val="21"/>
              </w:rPr>
              <w:t>下</w:t>
            </w:r>
            <w:r w:rsidRPr="00485161">
              <w:rPr>
                <w:rFonts w:ascii="宋体" w:hAnsi="宋体" w:cs="宋体" w:hint="eastAsia"/>
                <w:color w:val="000000"/>
                <w:sz w:val="21"/>
                <w:szCs w:val="21"/>
              </w:rPr>
              <w:t>午</w:t>
            </w:r>
            <w:r w:rsidR="00A43496">
              <w:rPr>
                <w:rFonts w:ascii="宋体" w:hAnsi="宋体" w:cs="宋体" w:hint="eastAsia"/>
                <w:color w:val="000000"/>
                <w:sz w:val="21"/>
                <w:szCs w:val="21"/>
              </w:rPr>
              <w:t>1</w:t>
            </w:r>
            <w:r w:rsidR="00A43496">
              <w:rPr>
                <w:rFonts w:ascii="宋体" w:hAnsi="宋体" w:cs="宋体"/>
                <w:color w:val="000000"/>
                <w:sz w:val="21"/>
                <w:szCs w:val="21"/>
              </w:rPr>
              <w:t>3</w:t>
            </w:r>
            <w:r w:rsidRPr="00485161">
              <w:rPr>
                <w:rFonts w:ascii="宋体" w:hAnsi="宋体" w:cs="宋体" w:hint="eastAsia"/>
                <w:color w:val="000000"/>
                <w:sz w:val="21"/>
                <w:szCs w:val="21"/>
              </w:rPr>
              <w:t>:30</w:t>
            </w:r>
          </w:p>
        </w:tc>
      </w:tr>
      <w:tr w:rsidR="00F608C0" w14:paraId="768F1851" w14:textId="77777777">
        <w:trPr>
          <w:trHeight w:hRule="exact" w:val="601"/>
        </w:trPr>
        <w:tc>
          <w:tcPr>
            <w:tcW w:w="1083" w:type="dxa"/>
            <w:vAlign w:val="center"/>
          </w:tcPr>
          <w:p w14:paraId="1E6A0321" w14:textId="77777777" w:rsidR="00F608C0" w:rsidRDefault="00473E57">
            <w:pPr>
              <w:jc w:val="center"/>
              <w:rPr>
                <w:rFonts w:ascii="宋体" w:hAnsi="宋体" w:cs="宋体"/>
                <w:sz w:val="21"/>
                <w:szCs w:val="21"/>
              </w:rPr>
            </w:pPr>
            <w:r>
              <w:rPr>
                <w:rFonts w:ascii="宋体" w:hAnsi="宋体" w:cs="宋体" w:hint="eastAsia"/>
                <w:sz w:val="21"/>
                <w:szCs w:val="21"/>
              </w:rPr>
              <w:t>8</w:t>
            </w:r>
          </w:p>
        </w:tc>
        <w:tc>
          <w:tcPr>
            <w:tcW w:w="8676" w:type="dxa"/>
            <w:vAlign w:val="center"/>
          </w:tcPr>
          <w:p w14:paraId="6406DE68" w14:textId="77777777" w:rsidR="00F608C0" w:rsidRDefault="00473E57">
            <w:pPr>
              <w:rPr>
                <w:rFonts w:ascii="宋体" w:hAnsi="宋体" w:cs="宋体"/>
                <w:kern w:val="2"/>
                <w:sz w:val="21"/>
                <w:szCs w:val="21"/>
              </w:rPr>
            </w:pPr>
            <w:r>
              <w:rPr>
                <w:rFonts w:ascii="宋体" w:hAnsi="宋体" w:cs="宋体" w:hint="eastAsia"/>
                <w:sz w:val="21"/>
                <w:szCs w:val="21"/>
              </w:rPr>
              <w:t>开标地点：郑州市惠济区英才街13号</w:t>
            </w:r>
          </w:p>
        </w:tc>
      </w:tr>
      <w:tr w:rsidR="00F608C0" w14:paraId="2CAAE6C0" w14:textId="77777777">
        <w:trPr>
          <w:trHeight w:hRule="exact" w:val="601"/>
        </w:trPr>
        <w:tc>
          <w:tcPr>
            <w:tcW w:w="1083" w:type="dxa"/>
            <w:vAlign w:val="center"/>
          </w:tcPr>
          <w:p w14:paraId="6AA4C1C7" w14:textId="77777777" w:rsidR="00F608C0" w:rsidRDefault="00473E57">
            <w:pPr>
              <w:jc w:val="center"/>
              <w:rPr>
                <w:rFonts w:ascii="宋体" w:hAnsi="宋体" w:cs="宋体"/>
                <w:sz w:val="21"/>
                <w:szCs w:val="21"/>
              </w:rPr>
            </w:pPr>
            <w:r>
              <w:rPr>
                <w:rFonts w:ascii="宋体" w:hAnsi="宋体" w:cs="宋体" w:hint="eastAsia"/>
                <w:sz w:val="21"/>
                <w:szCs w:val="21"/>
              </w:rPr>
              <w:t>9</w:t>
            </w:r>
          </w:p>
        </w:tc>
        <w:tc>
          <w:tcPr>
            <w:tcW w:w="8676" w:type="dxa"/>
            <w:vAlign w:val="center"/>
          </w:tcPr>
          <w:p w14:paraId="4DAACDED" w14:textId="77777777" w:rsidR="00F608C0" w:rsidRDefault="00473E57">
            <w:pPr>
              <w:rPr>
                <w:rFonts w:ascii="宋体" w:hAnsi="宋体" w:cs="宋体"/>
                <w:kern w:val="2"/>
                <w:sz w:val="21"/>
                <w:szCs w:val="21"/>
              </w:rPr>
            </w:pPr>
            <w:r>
              <w:rPr>
                <w:rFonts w:ascii="宋体" w:hAnsi="宋体" w:cs="宋体" w:hint="eastAsia"/>
                <w:sz w:val="21"/>
                <w:szCs w:val="21"/>
              </w:rPr>
              <w:t>投标结果公布方式：以邮箱/电话/微信形式通知</w:t>
            </w:r>
          </w:p>
        </w:tc>
      </w:tr>
      <w:tr w:rsidR="00F608C0" w14:paraId="4D250912" w14:textId="77777777">
        <w:trPr>
          <w:trHeight w:hRule="exact" w:val="501"/>
        </w:trPr>
        <w:tc>
          <w:tcPr>
            <w:tcW w:w="1083" w:type="dxa"/>
            <w:vAlign w:val="center"/>
          </w:tcPr>
          <w:p w14:paraId="33630B93" w14:textId="77777777" w:rsidR="00F608C0" w:rsidRDefault="00473E57">
            <w:pPr>
              <w:jc w:val="center"/>
              <w:rPr>
                <w:rFonts w:ascii="宋体" w:hAnsi="宋体" w:cs="宋体"/>
                <w:sz w:val="21"/>
                <w:szCs w:val="21"/>
              </w:rPr>
            </w:pPr>
            <w:r>
              <w:rPr>
                <w:rFonts w:ascii="宋体" w:hAnsi="宋体" w:cs="宋体" w:hint="eastAsia"/>
                <w:sz w:val="21"/>
                <w:szCs w:val="21"/>
              </w:rPr>
              <w:t>10</w:t>
            </w:r>
          </w:p>
        </w:tc>
        <w:tc>
          <w:tcPr>
            <w:tcW w:w="8676" w:type="dxa"/>
            <w:vAlign w:val="center"/>
          </w:tcPr>
          <w:p w14:paraId="79BFC63D" w14:textId="77777777" w:rsidR="00F608C0" w:rsidRDefault="00473E57">
            <w:pPr>
              <w:rPr>
                <w:rFonts w:ascii="宋体" w:hAnsi="宋体" w:cs="宋体"/>
                <w:sz w:val="21"/>
                <w:szCs w:val="21"/>
              </w:rPr>
            </w:pPr>
            <w:r>
              <w:rPr>
                <w:rFonts w:ascii="宋体" w:hAnsi="宋体" w:cs="宋体" w:hint="eastAsia"/>
                <w:sz w:val="21"/>
                <w:szCs w:val="21"/>
              </w:rPr>
              <w:t>标书资料：密封袋装纸质版现场递交</w:t>
            </w:r>
          </w:p>
        </w:tc>
      </w:tr>
      <w:tr w:rsidR="00F608C0" w14:paraId="2235D02B" w14:textId="77777777">
        <w:trPr>
          <w:trHeight w:hRule="exact" w:val="601"/>
        </w:trPr>
        <w:tc>
          <w:tcPr>
            <w:tcW w:w="1083" w:type="dxa"/>
            <w:vAlign w:val="center"/>
          </w:tcPr>
          <w:p w14:paraId="20D9DB92" w14:textId="77777777" w:rsidR="00F608C0" w:rsidRDefault="00473E57">
            <w:pPr>
              <w:jc w:val="center"/>
              <w:rPr>
                <w:rFonts w:ascii="宋体" w:hAnsi="宋体" w:cs="宋体"/>
                <w:sz w:val="21"/>
                <w:szCs w:val="21"/>
              </w:rPr>
            </w:pPr>
            <w:r>
              <w:rPr>
                <w:rFonts w:ascii="宋体" w:hAnsi="宋体" w:cs="宋体" w:hint="eastAsia"/>
                <w:sz w:val="21"/>
                <w:szCs w:val="21"/>
              </w:rPr>
              <w:t>11</w:t>
            </w:r>
          </w:p>
        </w:tc>
        <w:tc>
          <w:tcPr>
            <w:tcW w:w="8676" w:type="dxa"/>
            <w:vAlign w:val="center"/>
          </w:tcPr>
          <w:p w14:paraId="60C93652" w14:textId="77777777" w:rsidR="00F608C0" w:rsidRDefault="00473E57">
            <w:pPr>
              <w:rPr>
                <w:rFonts w:ascii="宋体" w:hAnsi="宋体" w:cs="宋体"/>
                <w:sz w:val="21"/>
                <w:szCs w:val="21"/>
              </w:rPr>
            </w:pPr>
            <w:r>
              <w:rPr>
                <w:rFonts w:ascii="宋体" w:hAnsi="宋体" w:cs="宋体" w:hint="eastAsia"/>
                <w:sz w:val="21"/>
                <w:szCs w:val="21"/>
              </w:rPr>
              <w:t>报价单单独密封，如混淆当场作废</w:t>
            </w:r>
          </w:p>
        </w:tc>
      </w:tr>
      <w:tr w:rsidR="00F608C0" w14:paraId="24079315" w14:textId="77777777">
        <w:trPr>
          <w:trHeight w:hRule="exact" w:val="601"/>
        </w:trPr>
        <w:tc>
          <w:tcPr>
            <w:tcW w:w="1083" w:type="dxa"/>
            <w:vAlign w:val="center"/>
          </w:tcPr>
          <w:p w14:paraId="057FB613" w14:textId="77777777" w:rsidR="00F608C0" w:rsidRDefault="00473E57">
            <w:pPr>
              <w:jc w:val="center"/>
              <w:rPr>
                <w:rFonts w:ascii="宋体" w:hAnsi="宋体" w:cs="宋体"/>
                <w:sz w:val="21"/>
                <w:szCs w:val="21"/>
              </w:rPr>
            </w:pPr>
            <w:r>
              <w:rPr>
                <w:rFonts w:ascii="宋体" w:hAnsi="宋体" w:cs="宋体" w:hint="eastAsia"/>
                <w:sz w:val="21"/>
                <w:szCs w:val="21"/>
              </w:rPr>
              <w:t>12</w:t>
            </w:r>
          </w:p>
        </w:tc>
        <w:tc>
          <w:tcPr>
            <w:tcW w:w="8676" w:type="dxa"/>
            <w:vAlign w:val="center"/>
          </w:tcPr>
          <w:p w14:paraId="0F78B013" w14:textId="77777777" w:rsidR="00F608C0" w:rsidRDefault="00473E57">
            <w:pPr>
              <w:rPr>
                <w:rFonts w:ascii="宋体" w:hAnsi="宋体" w:cs="宋体"/>
                <w:sz w:val="21"/>
                <w:szCs w:val="21"/>
              </w:rPr>
            </w:pPr>
            <w:r>
              <w:rPr>
                <w:rFonts w:ascii="宋体" w:hAnsi="宋体" w:cs="宋体" w:hint="eastAsia"/>
                <w:sz w:val="21"/>
                <w:szCs w:val="21"/>
              </w:rPr>
              <w:t>投标币种：人民币</w:t>
            </w:r>
          </w:p>
        </w:tc>
      </w:tr>
      <w:tr w:rsidR="00F608C0" w14:paraId="5AC45EEE" w14:textId="77777777">
        <w:trPr>
          <w:trHeight w:hRule="exact" w:val="645"/>
        </w:trPr>
        <w:tc>
          <w:tcPr>
            <w:tcW w:w="1083" w:type="dxa"/>
            <w:vAlign w:val="center"/>
          </w:tcPr>
          <w:p w14:paraId="51A25FB9" w14:textId="77777777" w:rsidR="00F608C0" w:rsidRDefault="00473E57">
            <w:pPr>
              <w:jc w:val="center"/>
              <w:rPr>
                <w:rFonts w:ascii="宋体" w:hAnsi="宋体" w:cs="宋体"/>
                <w:sz w:val="21"/>
                <w:szCs w:val="21"/>
              </w:rPr>
            </w:pPr>
            <w:r>
              <w:rPr>
                <w:rFonts w:ascii="宋体" w:hAnsi="宋体" w:cs="宋体" w:hint="eastAsia"/>
                <w:sz w:val="21"/>
                <w:szCs w:val="21"/>
              </w:rPr>
              <w:t>13</w:t>
            </w:r>
          </w:p>
        </w:tc>
        <w:tc>
          <w:tcPr>
            <w:tcW w:w="8676" w:type="dxa"/>
            <w:vAlign w:val="center"/>
          </w:tcPr>
          <w:p w14:paraId="5D3F26E7" w14:textId="7D497D5D" w:rsidR="00F608C0" w:rsidRDefault="00473E57">
            <w:pPr>
              <w:rPr>
                <w:rFonts w:ascii="宋体" w:hAnsi="宋体" w:cs="宋体"/>
                <w:sz w:val="21"/>
                <w:szCs w:val="21"/>
              </w:rPr>
            </w:pPr>
            <w:r>
              <w:rPr>
                <w:rFonts w:ascii="宋体" w:hAnsi="宋体" w:cs="宋体" w:hint="eastAsia"/>
                <w:sz w:val="21"/>
                <w:szCs w:val="21"/>
              </w:rPr>
              <w:t>投标保证金：人民币</w:t>
            </w:r>
            <w:r w:rsidR="00A726C1">
              <w:rPr>
                <w:rFonts w:ascii="宋体" w:hAnsi="宋体" w:cs="宋体"/>
                <w:sz w:val="21"/>
                <w:szCs w:val="21"/>
              </w:rPr>
              <w:t>50000</w:t>
            </w:r>
            <w:r w:rsidRPr="00485161">
              <w:rPr>
                <w:rFonts w:ascii="宋体" w:hAnsi="宋体" w:cs="宋体" w:hint="eastAsia"/>
                <w:sz w:val="21"/>
                <w:szCs w:val="21"/>
              </w:rPr>
              <w:t>元整（</w:t>
            </w:r>
            <w:r w:rsidR="00A726C1">
              <w:rPr>
                <w:rFonts w:ascii="宋体" w:hAnsi="宋体" w:cs="宋体" w:hint="eastAsia"/>
                <w:sz w:val="21"/>
                <w:szCs w:val="21"/>
              </w:rPr>
              <w:t>伍万</w:t>
            </w:r>
            <w:r w:rsidRPr="00485161">
              <w:rPr>
                <w:rFonts w:ascii="宋体" w:hAnsi="宋体" w:cs="宋体" w:hint="eastAsia"/>
                <w:sz w:val="21"/>
                <w:szCs w:val="21"/>
              </w:rPr>
              <w:t>元</w:t>
            </w:r>
            <w:r>
              <w:rPr>
                <w:rFonts w:ascii="宋体" w:hAnsi="宋体" w:cs="宋体" w:hint="eastAsia"/>
                <w:sz w:val="21"/>
                <w:szCs w:val="21"/>
              </w:rPr>
              <w:t>整）</w:t>
            </w:r>
          </w:p>
        </w:tc>
      </w:tr>
      <w:tr w:rsidR="00F608C0" w14:paraId="2EFCFC11" w14:textId="77777777">
        <w:trPr>
          <w:trHeight w:hRule="exact" w:val="1618"/>
        </w:trPr>
        <w:tc>
          <w:tcPr>
            <w:tcW w:w="1083" w:type="dxa"/>
            <w:vAlign w:val="center"/>
          </w:tcPr>
          <w:p w14:paraId="3A7AC9B2" w14:textId="77777777" w:rsidR="00F608C0" w:rsidRDefault="00473E57">
            <w:pPr>
              <w:jc w:val="center"/>
              <w:rPr>
                <w:rFonts w:ascii="宋体" w:hAnsi="宋体" w:cs="宋体"/>
                <w:sz w:val="21"/>
                <w:szCs w:val="21"/>
              </w:rPr>
            </w:pPr>
            <w:r>
              <w:rPr>
                <w:rFonts w:ascii="宋体" w:hAnsi="宋体" w:cs="宋体" w:hint="eastAsia"/>
                <w:sz w:val="21"/>
                <w:szCs w:val="21"/>
              </w:rPr>
              <w:t>14</w:t>
            </w:r>
          </w:p>
        </w:tc>
        <w:tc>
          <w:tcPr>
            <w:tcW w:w="8676" w:type="dxa"/>
            <w:vAlign w:val="center"/>
          </w:tcPr>
          <w:p w14:paraId="13988776"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标书资料包含：</w:t>
            </w:r>
          </w:p>
          <w:p w14:paraId="5D916C84"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投标函、法定代表人身份证明书、投标文件签署授权委托书、投标保证金缴纳证明、报价函、营业执照等资质证明，其他详见第二章《投标文件格式》</w:t>
            </w:r>
          </w:p>
        </w:tc>
      </w:tr>
    </w:tbl>
    <w:p w14:paraId="3A5ED22C" w14:textId="77777777" w:rsidR="00F608C0" w:rsidRDefault="00473E57">
      <w:pPr>
        <w:pStyle w:val="1"/>
        <w:numPr>
          <w:ilvl w:val="0"/>
          <w:numId w:val="0"/>
        </w:numPr>
        <w:spacing w:beforeLines="50" w:before="156" w:line="360" w:lineRule="auto"/>
        <w:rPr>
          <w:rFonts w:ascii="宋体" w:eastAsia="宋体"/>
          <w:b/>
          <w:bCs/>
          <w:sz w:val="24"/>
          <w:szCs w:val="24"/>
        </w:rPr>
      </w:pPr>
      <w:r>
        <w:rPr>
          <w:rFonts w:ascii="宋体" w:eastAsia="宋体"/>
          <w:b/>
          <w:bCs/>
          <w:sz w:val="24"/>
          <w:szCs w:val="24"/>
        </w:rPr>
        <w:br w:type="page"/>
      </w:r>
      <w:r>
        <w:rPr>
          <w:rFonts w:ascii="宋体" w:eastAsia="宋体" w:hint="eastAsia"/>
          <w:b/>
          <w:bCs/>
          <w:sz w:val="24"/>
          <w:szCs w:val="24"/>
        </w:rPr>
        <w:lastRenderedPageBreak/>
        <w:t>第一章  招标公告</w:t>
      </w:r>
      <w:bookmarkEnd w:id="9"/>
    </w:p>
    <w:p w14:paraId="62B1AC16" w14:textId="28762B63"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思念食品有限公司招标部根据公司招标的要求，就</w:t>
      </w:r>
      <w:r w:rsidR="00A726C1" w:rsidRPr="00A726C1">
        <w:rPr>
          <w:rFonts w:ascii="宋体" w:hAnsi="宋体" w:hint="eastAsia"/>
          <w:b/>
          <w:bCs/>
          <w:sz w:val="21"/>
          <w:szCs w:val="21"/>
          <w:u w:val="single"/>
        </w:rPr>
        <w:t>思念食品郑州基地中央空调及净化改造项目招标</w:t>
      </w:r>
      <w:r>
        <w:rPr>
          <w:rFonts w:ascii="宋体" w:hAnsi="宋体" w:hint="eastAsia"/>
          <w:sz w:val="21"/>
          <w:szCs w:val="21"/>
        </w:rPr>
        <w:t>进行公开招标，现将招标事宜通知如下：</w:t>
      </w:r>
    </w:p>
    <w:p w14:paraId="5523BA7B"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一、招标内容及要求</w:t>
      </w:r>
      <w:r>
        <w:rPr>
          <w:rFonts w:ascii="宋体" w:hAnsi="宋体" w:hint="eastAsia"/>
          <w:b/>
          <w:sz w:val="21"/>
          <w:szCs w:val="21"/>
        </w:rPr>
        <w:t>：</w:t>
      </w:r>
    </w:p>
    <w:p w14:paraId="56B5EF80" w14:textId="5C9990BD"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1、项目名称：</w:t>
      </w:r>
      <w:r w:rsidR="00A726C1" w:rsidRPr="00A726C1">
        <w:rPr>
          <w:rFonts w:ascii="宋体" w:hAnsi="宋体" w:hint="eastAsia"/>
          <w:bCs/>
          <w:color w:val="000000"/>
          <w:sz w:val="21"/>
          <w:szCs w:val="21"/>
        </w:rPr>
        <w:t>思念食品郑州基地中央空调及净化改造项目招标</w:t>
      </w:r>
      <w:r>
        <w:rPr>
          <w:rFonts w:ascii="宋体" w:hAnsi="宋体" w:hint="eastAsia"/>
          <w:bCs/>
          <w:color w:val="000000"/>
          <w:sz w:val="21"/>
          <w:szCs w:val="21"/>
        </w:rPr>
        <w:t>；</w:t>
      </w:r>
    </w:p>
    <w:p w14:paraId="1CB1F425" w14:textId="18EF52A4"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2、地点：</w:t>
      </w:r>
      <w:r w:rsidR="00A726C1">
        <w:rPr>
          <w:rFonts w:ascii="宋体" w:hAnsi="宋体" w:hint="eastAsia"/>
          <w:bCs/>
          <w:color w:val="000000"/>
          <w:sz w:val="21"/>
          <w:szCs w:val="21"/>
        </w:rPr>
        <w:t>郑州</w:t>
      </w:r>
      <w:r>
        <w:rPr>
          <w:rFonts w:ascii="宋体" w:hAnsi="宋体" w:hint="eastAsia"/>
          <w:bCs/>
          <w:color w:val="000000"/>
          <w:sz w:val="21"/>
          <w:szCs w:val="21"/>
        </w:rPr>
        <w:t>；</w:t>
      </w:r>
    </w:p>
    <w:p w14:paraId="71EFDF78" w14:textId="6D68B695"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3、标段划分：项目共分为</w:t>
      </w:r>
      <w:r w:rsidR="00A726C1">
        <w:rPr>
          <w:rFonts w:ascii="宋体" w:hAnsi="宋体"/>
          <w:bCs/>
          <w:color w:val="000000"/>
          <w:sz w:val="21"/>
          <w:szCs w:val="21"/>
        </w:rPr>
        <w:t>2</w:t>
      </w:r>
      <w:r>
        <w:rPr>
          <w:rFonts w:ascii="宋体" w:hAnsi="宋体" w:hint="eastAsia"/>
          <w:bCs/>
          <w:color w:val="000000"/>
          <w:sz w:val="21"/>
          <w:szCs w:val="21"/>
        </w:rPr>
        <w:t>个标段，</w:t>
      </w:r>
      <w:r w:rsidR="00A726C1">
        <w:rPr>
          <w:rFonts w:ascii="宋体" w:hAnsi="宋体" w:hint="eastAsia"/>
          <w:bCs/>
          <w:color w:val="000000"/>
          <w:sz w:val="21"/>
          <w:szCs w:val="21"/>
        </w:rPr>
        <w:t>标段一面点车间1</w:t>
      </w:r>
      <w:r w:rsidR="00A726C1">
        <w:rPr>
          <w:rFonts w:ascii="宋体" w:hAnsi="宋体"/>
          <w:bCs/>
          <w:color w:val="000000"/>
          <w:sz w:val="21"/>
          <w:szCs w:val="21"/>
        </w:rPr>
        <w:t>0</w:t>
      </w:r>
      <w:r w:rsidR="00A726C1">
        <w:rPr>
          <w:rFonts w:ascii="宋体" w:hAnsi="宋体" w:hint="eastAsia"/>
          <w:bCs/>
          <w:color w:val="000000"/>
          <w:sz w:val="21"/>
          <w:szCs w:val="21"/>
        </w:rPr>
        <w:t>万级净化及车间空调招标、标段二面点车间水冷中央空调及净化改造招标</w:t>
      </w:r>
    </w:p>
    <w:p w14:paraId="653156E8" w14:textId="4D25595F" w:rsidR="00147736" w:rsidRDefault="0014773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Pr>
          <w:rFonts w:ascii="宋体" w:hAnsi="宋体" w:hint="eastAsia"/>
          <w:bCs/>
          <w:color w:val="000000"/>
          <w:sz w:val="21"/>
          <w:szCs w:val="21"/>
        </w:rPr>
        <w:t>、</w:t>
      </w:r>
      <w:r w:rsidRPr="00147736">
        <w:rPr>
          <w:rFonts w:ascii="宋体" w:hAnsi="宋体" w:hint="eastAsia"/>
          <w:bCs/>
          <w:color w:val="000000"/>
          <w:sz w:val="21"/>
          <w:szCs w:val="21"/>
        </w:rPr>
        <w:t>标段一面点车间10万级净化及车间空调招标</w:t>
      </w:r>
    </w:p>
    <w:p w14:paraId="2CE260CA" w14:textId="4A85BFE3" w:rsidR="00147736" w:rsidRDefault="00147736">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.1</w:t>
      </w:r>
      <w:r>
        <w:rPr>
          <w:rFonts w:ascii="宋体" w:hAnsi="宋体" w:hint="eastAsia"/>
          <w:bCs/>
          <w:color w:val="000000"/>
          <w:sz w:val="21"/>
          <w:szCs w:val="21"/>
        </w:rPr>
        <w:t>招标范围：</w:t>
      </w:r>
    </w:p>
    <w:p w14:paraId="26888B6E" w14:textId="77777777" w:rsidR="000B46F0" w:rsidRPr="000B46F0" w:rsidRDefault="000B46F0" w:rsidP="000B46F0">
      <w:pPr>
        <w:spacing w:line="360" w:lineRule="auto"/>
        <w:ind w:firstLineChars="200" w:firstLine="420"/>
        <w:jc w:val="both"/>
        <w:rPr>
          <w:rFonts w:ascii="宋体" w:hAnsi="宋体"/>
          <w:bCs/>
          <w:color w:val="000000"/>
          <w:sz w:val="21"/>
          <w:szCs w:val="21"/>
        </w:rPr>
      </w:pPr>
      <w:r w:rsidRPr="000B46F0">
        <w:rPr>
          <w:rFonts w:ascii="宋体" w:hAnsi="宋体" w:hint="eastAsia"/>
          <w:bCs/>
          <w:color w:val="000000"/>
          <w:sz w:val="21"/>
          <w:szCs w:val="21"/>
        </w:rPr>
        <w:t>本工程为思念食品（河南）有限公司三厂面点车间空调净化改造项目，项目基地位于郑州市惠济区思念食品院内，该工程为丙类厂房。本次招标区域包含面点内包间、面点装托区和预冷间区域，净化等级要求十万级；其中面点内包间空调面积540m²，层高3.8m；装托区空调面积690m²，层高6.0m；预冷间空调面积205m²，层高3.8m；</w:t>
      </w:r>
    </w:p>
    <w:p w14:paraId="78904ACF" w14:textId="77777777" w:rsidR="000B46F0" w:rsidRDefault="000B46F0" w:rsidP="000B46F0">
      <w:pPr>
        <w:spacing w:line="360" w:lineRule="auto"/>
        <w:ind w:firstLineChars="200" w:firstLine="420"/>
        <w:jc w:val="both"/>
        <w:rPr>
          <w:rFonts w:ascii="宋体" w:hAnsi="宋体"/>
          <w:bCs/>
          <w:color w:val="000000"/>
          <w:sz w:val="21"/>
          <w:szCs w:val="21"/>
        </w:rPr>
      </w:pPr>
      <w:r w:rsidRPr="000B46F0">
        <w:rPr>
          <w:rFonts w:ascii="宋体" w:hAnsi="宋体" w:hint="eastAsia"/>
          <w:bCs/>
          <w:color w:val="000000"/>
          <w:sz w:val="21"/>
          <w:szCs w:val="21"/>
        </w:rPr>
        <w:t>室内温度要求：≤15℃；湿度要求：30-70%；净化等级：10万级</w:t>
      </w:r>
    </w:p>
    <w:p w14:paraId="751D04DE" w14:textId="13AD4081" w:rsidR="0085668C" w:rsidRDefault="0085668C" w:rsidP="000B46F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w:t>
      </w:r>
      <w:r>
        <w:rPr>
          <w:rFonts w:ascii="宋体" w:hAnsi="宋体" w:hint="eastAsia"/>
          <w:bCs/>
          <w:color w:val="000000"/>
          <w:sz w:val="21"/>
          <w:szCs w:val="21"/>
        </w:rPr>
        <w:t>总体要求：</w:t>
      </w:r>
    </w:p>
    <w:p w14:paraId="2A8FEE73" w14:textId="77777777" w:rsidR="000B46F0" w:rsidRDefault="000B46F0" w:rsidP="0085668C">
      <w:pPr>
        <w:spacing w:line="360" w:lineRule="auto"/>
        <w:ind w:firstLineChars="200" w:firstLine="420"/>
        <w:jc w:val="both"/>
        <w:rPr>
          <w:rFonts w:ascii="宋体" w:hAnsi="宋体"/>
          <w:bCs/>
          <w:color w:val="000000"/>
          <w:sz w:val="21"/>
          <w:szCs w:val="21"/>
        </w:rPr>
      </w:pPr>
      <w:r w:rsidRPr="000B46F0">
        <w:rPr>
          <w:rFonts w:ascii="宋体" w:hAnsi="宋体" w:hint="eastAsia"/>
          <w:bCs/>
          <w:color w:val="000000"/>
          <w:sz w:val="21"/>
          <w:szCs w:val="21"/>
        </w:rPr>
        <w:t>室内原库进行全面密封处理，室内部分风管，水管均采用不锈钢材质，每个区域设置独立回风柱，回风柱采用硅岩板。空调机组采用铝合金框架结构，表面经阳极氧化，结构分为内框架和外框架两总分，内框架与外框架之间用高强度工程塑料联接，形成断冷桥结构（防冷桥级别达到欧标EN1886 TB2级），并充注聚氨酯发泡材料；箱板采用双金属保温面板，板内保温材料为难燃型硬质聚氨酯一次发泡成型，发泡密度不小于45kg/m3，内外层金属板为≥0.5mm厚的烤漆镀锌钢板。箱板厚度不小于30mm。空调制造商必须通过ISO9001质量体系证书，ISO14001环境管理体系证书，ISO45001 职业健康安全体系证书（投标单位须提供加盖制造商公章的认证证书复印件为证）；空气处理机组获得 “TUV”认证和CRAA产品认证（投标单位须提供加盖制造商公章的认证证书复印件为证）；具有供货产品的焓差实验室，实验室通过CNAS认证，机组性能测试结果可信度高，产品在出厂前按国标标准进行性能抽测，并出具相应的测试报告；品牌要求：格力、天加、雅士、美的</w:t>
      </w:r>
    </w:p>
    <w:p w14:paraId="233D439A" w14:textId="36B07547"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.2.1</w:t>
      </w:r>
      <w:r>
        <w:rPr>
          <w:rFonts w:ascii="宋体" w:hAnsi="宋体" w:hint="eastAsia"/>
          <w:bCs/>
          <w:color w:val="000000"/>
          <w:sz w:val="21"/>
          <w:szCs w:val="21"/>
        </w:rPr>
        <w:t>箱体</w:t>
      </w:r>
    </w:p>
    <w:p w14:paraId="7A00786A" w14:textId="2C54D009"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①</w:t>
      </w:r>
      <w:r w:rsidR="000B46F0" w:rsidRPr="000B46F0">
        <w:rPr>
          <w:rFonts w:ascii="宋体" w:hAnsi="宋体" w:hint="eastAsia"/>
          <w:bCs/>
          <w:color w:val="000000"/>
          <w:sz w:val="21"/>
          <w:szCs w:val="21"/>
        </w:rPr>
        <w:t>机组外形美观大方，机组外表面应无明显划痕、锈班和压痕，表面光洁，喷涂均匀一致，不得有色差。</w:t>
      </w:r>
    </w:p>
    <w:p w14:paraId="47E3447E" w14:textId="022F2C6C"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机组采用铝合金框架结构，结构应拆装方便，风机段、表冷段的侧板应能保证独立拆除，以方便日后的大部件的维护维修方便。</w:t>
      </w:r>
    </w:p>
    <w:p w14:paraId="7E30237A" w14:textId="17A2BCAC" w:rsidR="000B46F0" w:rsidRPr="000B46F0" w:rsidRDefault="000B46F0" w:rsidP="000B46F0">
      <w:pPr>
        <w:spacing w:line="360" w:lineRule="auto"/>
        <w:ind w:firstLineChars="200" w:firstLine="480"/>
        <w:jc w:val="both"/>
        <w:rPr>
          <w:rFonts w:ascii="宋体" w:hAnsi="宋体"/>
          <w:bCs/>
          <w:color w:val="000000"/>
          <w:sz w:val="21"/>
          <w:szCs w:val="21"/>
        </w:rPr>
      </w:pPr>
      <w:r>
        <w:rPr>
          <w:rFonts w:ascii="宋体" w:hAnsi="宋体" w:cs="宋体" w:hint="eastAsia"/>
          <w:color w:val="000000"/>
          <w:sz w:val="24"/>
        </w:rPr>
        <w:t>※</w:t>
      </w:r>
      <w:r w:rsidR="0085668C">
        <w:rPr>
          <w:rFonts w:ascii="宋体" w:hAnsi="宋体" w:hint="eastAsia"/>
          <w:bCs/>
          <w:color w:val="000000"/>
          <w:sz w:val="21"/>
          <w:szCs w:val="21"/>
        </w:rPr>
        <w:t>③</w:t>
      </w:r>
      <w:r w:rsidRPr="000B46F0">
        <w:rPr>
          <w:rFonts w:ascii="宋体" w:hAnsi="宋体" w:hint="eastAsia"/>
          <w:bCs/>
          <w:color w:val="000000"/>
          <w:sz w:val="21"/>
          <w:szCs w:val="21"/>
        </w:rPr>
        <w:t>铝柱为双腔结构,以保证良好的强度。铝柱具有防冷桥设计，按GB19569-2004相应检测方法，稳定运行不小于14小时（提供厂家产品检测报告）</w:t>
      </w:r>
    </w:p>
    <w:p w14:paraId="03DDF916" w14:textId="17CE00F3" w:rsidR="0085668C" w:rsidRDefault="000B46F0" w:rsidP="000B46F0">
      <w:pPr>
        <w:spacing w:line="360" w:lineRule="auto"/>
        <w:ind w:firstLineChars="200" w:firstLine="420"/>
        <w:jc w:val="both"/>
        <w:rPr>
          <w:rFonts w:ascii="宋体" w:hAnsi="宋体"/>
          <w:bCs/>
          <w:color w:val="000000"/>
          <w:sz w:val="21"/>
          <w:szCs w:val="21"/>
        </w:rPr>
      </w:pPr>
      <w:r w:rsidRPr="000B46F0">
        <w:rPr>
          <w:rFonts w:ascii="宋体" w:hAnsi="宋体" w:hint="eastAsia"/>
          <w:bCs/>
          <w:color w:val="000000"/>
          <w:sz w:val="21"/>
          <w:szCs w:val="21"/>
        </w:rPr>
        <w:t>空气处理机组的箱板与框架安装时无外露螺钉联，机组每一块箱板均可以独立拆下，以方便大部件更换或维修。</w:t>
      </w:r>
    </w:p>
    <w:p w14:paraId="7FFD1BBD" w14:textId="69338490"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框架选用铝合金框架，整体箱板厚度不小于30mm。内、外金属板与发泡保温层一次发泡成型，形成高强度箱板，在±1000pa下，机组变形量均不大于0.8mm/m, 箱体机械强度性能达到欧洲EN1886标准D1级（需提供机组风量不大于15000m3/h的国家级权威机构出具的产品检测报告复印件，并加盖公章）</w:t>
      </w:r>
    </w:p>
    <w:p w14:paraId="2DA54860" w14:textId="2D54CEA6"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箱板采用双层保温板设计，内、外板材料厚度不小于0.5mm，且内板采用抑菌技术，对大肠埃希氏菌，金黄色葡萄球菌等抗菌率＞99%，保持机组内部的卫生状况。（提供检测报告）</w:t>
      </w:r>
    </w:p>
    <w:p w14:paraId="3E03B045" w14:textId="7BC21D77"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000B46F0" w:rsidRPr="000B46F0">
        <w:rPr>
          <w:rFonts w:ascii="宋体" w:hAnsi="宋体" w:hint="eastAsia"/>
          <w:bCs/>
          <w:color w:val="000000"/>
          <w:sz w:val="21"/>
          <w:szCs w:val="21"/>
        </w:rPr>
        <w:t>箱板的内外金属板之间充注密度不小于45m3/kg的硬质聚氨酯发泡保温材料，具有良好的隔热性能，其导热系数不大于0.023W/m2*K。（提供厂家第三方检测报告）</w:t>
      </w:r>
    </w:p>
    <w:p w14:paraId="08D1B861" w14:textId="7A9A3C90" w:rsidR="0085668C" w:rsidRDefault="000B46F0" w:rsidP="0085668C">
      <w:pPr>
        <w:spacing w:line="360" w:lineRule="auto"/>
        <w:ind w:firstLineChars="200" w:firstLine="480"/>
        <w:jc w:val="both"/>
        <w:rPr>
          <w:rFonts w:ascii="宋体" w:hAnsi="宋体"/>
          <w:bCs/>
          <w:color w:val="000000"/>
          <w:sz w:val="21"/>
          <w:szCs w:val="21"/>
        </w:rPr>
      </w:pPr>
      <w:r>
        <w:rPr>
          <w:rFonts w:ascii="宋体" w:hAnsi="宋体" w:cs="宋体" w:hint="eastAsia"/>
          <w:color w:val="000000"/>
          <w:sz w:val="24"/>
        </w:rPr>
        <w:t>※</w:t>
      </w:r>
      <w:r w:rsidR="0085668C">
        <w:rPr>
          <w:rFonts w:ascii="宋体" w:hAnsi="宋体" w:hint="eastAsia"/>
          <w:bCs/>
          <w:color w:val="000000"/>
          <w:sz w:val="21"/>
          <w:szCs w:val="21"/>
        </w:rPr>
        <w:t>⑦</w:t>
      </w:r>
      <w:r w:rsidRPr="000B46F0">
        <w:rPr>
          <w:rFonts w:ascii="宋体" w:hAnsi="宋体" w:hint="eastAsia"/>
          <w:bCs/>
          <w:color w:val="000000"/>
          <w:sz w:val="21"/>
          <w:szCs w:val="21"/>
        </w:rPr>
        <w:t>发泡箱板应达到国家建筑防火要求，燃烧性能等级不低于B1级，且箱板导热系数≤0.023W/（m.k）。（提供厂家产品检测报告，并加盖公章）</w:t>
      </w:r>
    </w:p>
    <w:p w14:paraId="3B75CEE8" w14:textId="69EE811C"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⑧</w:t>
      </w:r>
      <w:r w:rsidR="000B46F0" w:rsidRPr="000B46F0">
        <w:rPr>
          <w:rFonts w:ascii="宋体" w:hAnsi="宋体" w:hint="eastAsia"/>
          <w:bCs/>
          <w:color w:val="000000"/>
          <w:sz w:val="21"/>
          <w:szCs w:val="21"/>
        </w:rPr>
        <w:t>空气处理机组的箱体整体具有良好的保温性能，整机传热系数不大于0.5（W/㎡·K），保温性能达到欧洲EN1886标准T1级。（提供厂家产品检测报告并加盖公章）</w:t>
      </w:r>
    </w:p>
    <w:p w14:paraId="44C8A92B" w14:textId="6AAFFA3A"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⑨</w:t>
      </w:r>
      <w:r w:rsidR="000B46F0" w:rsidRPr="000B46F0">
        <w:rPr>
          <w:rFonts w:ascii="宋体" w:hAnsi="宋体" w:hint="eastAsia"/>
          <w:bCs/>
          <w:color w:val="000000"/>
          <w:sz w:val="21"/>
          <w:szCs w:val="21"/>
        </w:rPr>
        <w:t>机组还要防止箱体局部凝露的产生，框架、箱板、框架与箱板之间有应隔冷桥设计，以防止框架处存在冷桥而引起的结露，冷（热）桥因子不低于0.8，防冷桥性能达到欧洲EN1886标准TB1级。（提供厂家产品检测报告并加盖公章）</w:t>
      </w:r>
    </w:p>
    <w:p w14:paraId="2642EE78" w14:textId="58A0CCA0"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⑩</w:t>
      </w:r>
      <w:r w:rsidR="000B46F0" w:rsidRPr="000B46F0">
        <w:rPr>
          <w:rFonts w:ascii="宋体" w:hAnsi="宋体" w:hint="eastAsia"/>
          <w:bCs/>
          <w:color w:val="000000"/>
          <w:sz w:val="21"/>
          <w:szCs w:val="21"/>
        </w:rPr>
        <w:t>空气处理机组的保温护板与框架之间、各功能段之间在拼装时，应采用不含硅的密封胶密封，不滋生细菌。参照FDA标准，要求菌落总数不大于10CFU/g，工程验收时提供第三方权威检测报告。</w:t>
      </w:r>
    </w:p>
    <w:p w14:paraId="527068F0" w14:textId="713B701C" w:rsidR="0085668C" w:rsidRDefault="0085668C" w:rsidP="000B46F0">
      <w:pPr>
        <w:spacing w:line="360" w:lineRule="auto"/>
        <w:ind w:firstLineChars="200" w:firstLine="420"/>
        <w:jc w:val="both"/>
        <w:rPr>
          <w:rFonts w:ascii="Cambria Math" w:hAnsi="Cambria Math" w:cs="Cambria Math"/>
          <w:bCs/>
          <w:color w:val="000000"/>
          <w:sz w:val="21"/>
          <w:szCs w:val="21"/>
        </w:rPr>
      </w:pPr>
      <w:r w:rsidRPr="0085668C">
        <w:rPr>
          <w:rFonts w:ascii="Cambria Math" w:hAnsi="Cambria Math" w:cs="Cambria Math"/>
          <w:bCs/>
          <w:color w:val="000000"/>
          <w:sz w:val="21"/>
          <w:szCs w:val="21"/>
        </w:rPr>
        <w:t>⑪</w:t>
      </w:r>
      <w:r w:rsidR="000B46F0" w:rsidRPr="000B46F0">
        <w:rPr>
          <w:rFonts w:ascii="Cambria Math" w:hAnsi="Cambria Math" w:cs="Cambria Math" w:hint="eastAsia"/>
          <w:bCs/>
          <w:color w:val="000000"/>
          <w:sz w:val="21"/>
          <w:szCs w:val="21"/>
        </w:rPr>
        <w:t>在机组内静压保持正压段</w:t>
      </w:r>
      <w:r w:rsidR="000B46F0" w:rsidRPr="000B46F0">
        <w:rPr>
          <w:rFonts w:ascii="Cambria Math" w:hAnsi="Cambria Math" w:cs="Cambria Math" w:hint="eastAsia"/>
          <w:bCs/>
          <w:color w:val="000000"/>
          <w:sz w:val="21"/>
          <w:szCs w:val="21"/>
        </w:rPr>
        <w:t>1000Pa</w:t>
      </w:r>
      <w:r w:rsidR="000B46F0" w:rsidRPr="000B46F0">
        <w:rPr>
          <w:rFonts w:ascii="Cambria Math" w:hAnsi="Cambria Math" w:cs="Cambria Math" w:hint="eastAsia"/>
          <w:bCs/>
          <w:color w:val="000000"/>
          <w:sz w:val="21"/>
          <w:szCs w:val="21"/>
        </w:rPr>
        <w:t>条件下，机组的最大漏风率不大于</w:t>
      </w:r>
      <w:r w:rsidR="000B46F0" w:rsidRPr="000B46F0">
        <w:rPr>
          <w:rFonts w:ascii="Cambria Math" w:hAnsi="Cambria Math" w:cs="Cambria Math" w:hint="eastAsia"/>
          <w:bCs/>
          <w:color w:val="000000"/>
          <w:sz w:val="21"/>
          <w:szCs w:val="21"/>
        </w:rPr>
        <w:t>0.1%</w:t>
      </w:r>
      <w:r w:rsidR="000B46F0" w:rsidRPr="000B46F0">
        <w:rPr>
          <w:rFonts w:ascii="Cambria Math" w:hAnsi="Cambria Math" w:cs="Cambria Math" w:hint="eastAsia"/>
          <w:bCs/>
          <w:color w:val="000000"/>
          <w:sz w:val="21"/>
          <w:szCs w:val="21"/>
        </w:rPr>
        <w:t>。在机组内静压保持</w:t>
      </w:r>
      <w:r w:rsidR="000B46F0" w:rsidRPr="000B46F0">
        <w:rPr>
          <w:rFonts w:ascii="Cambria Math" w:hAnsi="Cambria Math" w:cs="Cambria Math" w:hint="eastAsia"/>
          <w:bCs/>
          <w:color w:val="000000"/>
          <w:sz w:val="21"/>
          <w:szCs w:val="21"/>
        </w:rPr>
        <w:t>1500Pa</w:t>
      </w:r>
      <w:r w:rsidR="000B46F0" w:rsidRPr="000B46F0">
        <w:rPr>
          <w:rFonts w:ascii="Cambria Math" w:hAnsi="Cambria Math" w:cs="Cambria Math" w:hint="eastAsia"/>
          <w:bCs/>
          <w:color w:val="000000"/>
          <w:sz w:val="21"/>
          <w:szCs w:val="21"/>
        </w:rPr>
        <w:t>条件下，机组的最大漏风率不大于</w:t>
      </w:r>
      <w:r w:rsidR="000B46F0" w:rsidRPr="000B46F0">
        <w:rPr>
          <w:rFonts w:ascii="Cambria Math" w:hAnsi="Cambria Math" w:cs="Cambria Math" w:hint="eastAsia"/>
          <w:bCs/>
          <w:color w:val="000000"/>
          <w:sz w:val="21"/>
          <w:szCs w:val="21"/>
        </w:rPr>
        <w:t>0.1%</w:t>
      </w:r>
      <w:r w:rsidR="000B46F0" w:rsidRPr="000B46F0">
        <w:rPr>
          <w:rFonts w:ascii="Cambria Math" w:hAnsi="Cambria Math" w:cs="Cambria Math" w:hint="eastAsia"/>
          <w:bCs/>
          <w:color w:val="000000"/>
          <w:sz w:val="21"/>
          <w:szCs w:val="21"/>
        </w:rPr>
        <w:t>。（提供厂家产品检测报告并加盖公章）；</w:t>
      </w:r>
    </w:p>
    <w:p w14:paraId="300419B8" w14:textId="2A92B08D"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.2.2</w:t>
      </w:r>
      <w:r w:rsidRPr="0085668C">
        <w:rPr>
          <w:rFonts w:ascii="宋体" w:hAnsi="宋体" w:hint="eastAsia"/>
          <w:bCs/>
          <w:color w:val="000000"/>
          <w:sz w:val="21"/>
          <w:szCs w:val="21"/>
        </w:rPr>
        <w:t>表冷段</w:t>
      </w:r>
    </w:p>
    <w:p w14:paraId="588BE3B8" w14:textId="45EDB2C2" w:rsidR="0085668C" w:rsidRDefault="000B46F0" w:rsidP="0085668C">
      <w:pPr>
        <w:spacing w:line="360" w:lineRule="auto"/>
        <w:ind w:firstLineChars="200" w:firstLine="480"/>
        <w:jc w:val="both"/>
        <w:rPr>
          <w:rFonts w:ascii="宋体" w:hAnsi="宋体"/>
          <w:bCs/>
          <w:color w:val="000000"/>
          <w:sz w:val="21"/>
          <w:szCs w:val="21"/>
        </w:rPr>
      </w:pPr>
      <w:r>
        <w:rPr>
          <w:rFonts w:ascii="宋体" w:hAnsi="宋体" w:cs="宋体" w:hint="eastAsia"/>
          <w:color w:val="000000"/>
          <w:sz w:val="24"/>
        </w:rPr>
        <w:lastRenderedPageBreak/>
        <w:t>※</w:t>
      </w:r>
      <w:r w:rsidR="0085668C">
        <w:rPr>
          <w:rFonts w:ascii="宋体" w:hAnsi="宋体" w:hint="eastAsia"/>
          <w:bCs/>
          <w:color w:val="000000"/>
          <w:sz w:val="21"/>
          <w:szCs w:val="21"/>
        </w:rPr>
        <w:t>①</w:t>
      </w:r>
      <w:r w:rsidRPr="000B46F0">
        <w:rPr>
          <w:rFonts w:ascii="宋体" w:hAnsi="宋体" w:hint="eastAsia"/>
          <w:bCs/>
          <w:color w:val="000000"/>
          <w:sz w:val="21"/>
          <w:szCs w:val="21"/>
        </w:rPr>
        <w:t>表冷器采用铜管穿铝翅片结构，铝翅片表面必须有防腐涂层，铝翅片的形状要兼顾清洁和换热效率，所有换热器在安装于机组前必须进行检漏试验。机组换热器应采用抗菌性翅片换热器，对大肠杆菌、金黄色葡萄球菌、白色念珠菌的抗菌率&gt;99.99%，对甲型流感病毒H1N1的抗病毒活性率&gt;99.9%。（提供产品检测报告，并加盖公章）</w:t>
      </w:r>
    </w:p>
    <w:p w14:paraId="4AE66DFB" w14:textId="75FD0802"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空气处理机组的接水盘采用特种抗菌型304不锈钢材质，对大肠杆菌、金黄色葡萄球菌、铜绿假单胞菌和鼠伤寒沙门氏菌的抗菌率均达到99.9%以上，鼠伤寒沙门氏菌抗菌活性值大于5.5。（提供第三方产品检测报告复印件，并加盖公章）。</w:t>
      </w:r>
    </w:p>
    <w:p w14:paraId="4E9DE786" w14:textId="240CADD2"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0B46F0" w:rsidRPr="000B46F0">
        <w:rPr>
          <w:rFonts w:ascii="宋体" w:hAnsi="宋体" w:hint="eastAsia"/>
          <w:bCs/>
          <w:color w:val="000000"/>
          <w:sz w:val="21"/>
          <w:szCs w:val="21"/>
        </w:rPr>
        <w:t>表冷器应有良好的旁通密封措施，不得有没有经过换热片处理过的旁通风现象。</w:t>
      </w:r>
    </w:p>
    <w:p w14:paraId="5C953644" w14:textId="35D0A83D"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表冷器下面配置有304不锈钢凝水盘，水沿高度不低于50mm，排水顺畅。</w:t>
      </w:r>
    </w:p>
    <w:p w14:paraId="7C310749" w14:textId="38D6469C"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表冷器采用铜管穿铝翅片结构，铝翅片表面必须有防腐涂层，铝翅片的形状要兼顾清洁和换热效率，逐个盘管进行2.8MPa检漏试验，最大工作压力可达2.5MPa。</w:t>
      </w:r>
    </w:p>
    <w:p w14:paraId="05537918" w14:textId="51EB1284"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.2.3</w:t>
      </w:r>
      <w:r>
        <w:rPr>
          <w:rFonts w:ascii="宋体" w:hAnsi="宋体" w:hint="eastAsia"/>
          <w:bCs/>
          <w:color w:val="000000"/>
          <w:sz w:val="21"/>
          <w:szCs w:val="21"/>
        </w:rPr>
        <w:t>风机段</w:t>
      </w:r>
    </w:p>
    <w:p w14:paraId="42323DE8" w14:textId="504FD29D"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0B46F0" w:rsidRPr="000B46F0">
        <w:rPr>
          <w:rFonts w:ascii="宋体" w:hAnsi="宋体" w:hint="eastAsia"/>
          <w:bCs/>
          <w:color w:val="000000"/>
          <w:sz w:val="21"/>
          <w:szCs w:val="21"/>
        </w:rPr>
        <w:t>风机品牌采用浙江“亿利达”等国内一线品牌双进风离心风机，后向型叶片，高效低噪；</w:t>
      </w:r>
    </w:p>
    <w:p w14:paraId="5DC01D1D" w14:textId="4A7B7D4C"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风机设计转速应有足够的余量，一般不得低于20%，以保证轴承安全；</w:t>
      </w:r>
    </w:p>
    <w:p w14:paraId="56EAB358" w14:textId="33E294A7"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0B46F0" w:rsidRPr="000B46F0">
        <w:rPr>
          <w:rFonts w:ascii="宋体" w:hAnsi="宋体" w:hint="eastAsia"/>
          <w:bCs/>
          <w:color w:val="000000"/>
          <w:sz w:val="21"/>
          <w:szCs w:val="21"/>
        </w:rPr>
        <w:t>风机的选择优先考虑20年以上的寿命、高效率、低噪音，风机效率全压效率不低于70%；</w:t>
      </w:r>
    </w:p>
    <w:p w14:paraId="5AAFA1AA" w14:textId="6884BA3F"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电机选用皖南等国内一线品牌电机，不低于国标三级能效、欧标IE3，防护等级不低于IP55,F级绝缘；</w:t>
      </w:r>
    </w:p>
    <w:p w14:paraId="20B1AF2E" w14:textId="5DE87D57"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风机电机安装于同一支架上 ，支架下面至少安装4个减振器。减振器的型式为弹簧减振器，并且不得有限制水平位移的硬接件，降低减振效果；</w:t>
      </w:r>
    </w:p>
    <w:p w14:paraId="0ACC3BF5" w14:textId="440535C9"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000B46F0" w:rsidRPr="000B46F0">
        <w:rPr>
          <w:rFonts w:ascii="宋体" w:hAnsi="宋体" w:hint="eastAsia"/>
          <w:bCs/>
          <w:color w:val="000000"/>
          <w:sz w:val="21"/>
          <w:szCs w:val="21"/>
        </w:rPr>
        <w:t>风机出厂有难燃级帆布软联接。</w:t>
      </w:r>
    </w:p>
    <w:p w14:paraId="5EF8944B" w14:textId="2545BAE8"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4.2.4</w:t>
      </w:r>
      <w:r>
        <w:rPr>
          <w:rFonts w:ascii="宋体" w:hAnsi="宋体" w:hint="eastAsia"/>
          <w:bCs/>
          <w:color w:val="000000"/>
          <w:sz w:val="21"/>
          <w:szCs w:val="21"/>
        </w:rPr>
        <w:t>过滤段</w:t>
      </w:r>
    </w:p>
    <w:p w14:paraId="7F202387" w14:textId="6A1C8A5D"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0B46F0" w:rsidRPr="000B46F0">
        <w:rPr>
          <w:rFonts w:ascii="宋体" w:hAnsi="宋体" w:hint="eastAsia"/>
          <w:bCs/>
          <w:color w:val="000000"/>
          <w:sz w:val="21"/>
          <w:szCs w:val="21"/>
        </w:rPr>
        <w:t>系统过滤级别要求：初效过滤G4+中效过滤F8+高效过滤H13；</w:t>
      </w:r>
    </w:p>
    <w:p w14:paraId="6B76C394" w14:textId="29560669"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过滤器规格应国国内市场上标准的规格尺寸以方便用户更换；</w:t>
      </w:r>
    </w:p>
    <w:p w14:paraId="3555BF77" w14:textId="5B874DCE"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0B46F0" w:rsidRPr="000B46F0">
        <w:rPr>
          <w:rFonts w:ascii="宋体" w:hAnsi="宋体" w:hint="eastAsia"/>
          <w:bCs/>
          <w:color w:val="000000"/>
          <w:sz w:val="21"/>
          <w:szCs w:val="21"/>
        </w:rPr>
        <w:t>过滤器的效率满足参数表的技术要求；</w:t>
      </w:r>
    </w:p>
    <w:p w14:paraId="69097EFF" w14:textId="252CB448" w:rsidR="0085668C" w:rsidRDefault="0085668C"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2.4.4</w:t>
      </w:r>
      <w:r w:rsidR="000B46F0" w:rsidRPr="000B46F0">
        <w:rPr>
          <w:rFonts w:ascii="宋体" w:hAnsi="宋体" w:hint="eastAsia"/>
          <w:bCs/>
          <w:color w:val="000000"/>
          <w:sz w:val="21"/>
          <w:szCs w:val="21"/>
        </w:rPr>
        <w:tab/>
        <w:t>过滤器的安装方式应操作简便，具有良好的密封性能。</w:t>
      </w:r>
    </w:p>
    <w:p w14:paraId="46E80129" w14:textId="43110EE1" w:rsidR="0085668C" w:rsidRPr="000B46F0" w:rsidRDefault="0085668C" w:rsidP="0085668C">
      <w:pPr>
        <w:spacing w:line="360" w:lineRule="auto"/>
        <w:ind w:firstLineChars="200" w:firstLine="420"/>
        <w:jc w:val="both"/>
        <w:rPr>
          <w:rFonts w:ascii="宋体" w:hAnsi="宋体"/>
          <w:bCs/>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空气处理机组内部的过滤器安装应有可靠的密封措施，不经过过滤器滤料的旁通风量可有效控制,按EN</w:t>
      </w:r>
      <w:r w:rsidR="000B46F0" w:rsidRPr="000B46F0">
        <w:rPr>
          <w:rFonts w:ascii="宋体" w:hAnsi="宋体" w:hint="eastAsia"/>
          <w:bCs/>
          <w:sz w:val="21"/>
          <w:szCs w:val="21"/>
        </w:rPr>
        <w:t>1886测试 标准，过滤器的安装密封槽在+400pa压力下，形成的旁通泄漏风量不大于0.02%，在-400pa压力下，形成的旁通泄漏风量不大于0.10%。（投标书中提供合肥所出具的权威检测报告，并加盖厂家公章）。</w:t>
      </w:r>
    </w:p>
    <w:p w14:paraId="460A5013" w14:textId="5918200A" w:rsidR="0085668C"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.2.5</w:t>
      </w:r>
      <w:r>
        <w:rPr>
          <w:rFonts w:ascii="宋体" w:hAnsi="宋体" w:hint="eastAsia"/>
          <w:bCs/>
          <w:color w:val="000000"/>
          <w:sz w:val="21"/>
          <w:szCs w:val="21"/>
        </w:rPr>
        <w:t>电加热段</w:t>
      </w:r>
    </w:p>
    <w:p w14:paraId="441034D9" w14:textId="77777777" w:rsidR="000B46F0"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①</w:t>
      </w:r>
      <w:r w:rsidR="000B46F0" w:rsidRPr="000B46F0">
        <w:rPr>
          <w:rFonts w:ascii="宋体" w:hAnsi="宋体" w:hint="eastAsia"/>
          <w:bCs/>
          <w:color w:val="000000"/>
          <w:sz w:val="21"/>
          <w:szCs w:val="21"/>
        </w:rPr>
        <w:t>机组内应配备辅助电加热，以适应过渡季或再热所需；</w:t>
      </w:r>
    </w:p>
    <w:p w14:paraId="0522B3F5" w14:textId="4280727A"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电加热器采用PTC陶瓷发热无件，无高温烧红危险，具有可靠的安全性能。</w:t>
      </w:r>
    </w:p>
    <w:p w14:paraId="40351E74" w14:textId="38641BD5"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0B46F0" w:rsidRPr="000B46F0">
        <w:rPr>
          <w:rFonts w:ascii="宋体" w:hAnsi="宋体" w:hint="eastAsia"/>
          <w:bCs/>
          <w:color w:val="000000"/>
          <w:sz w:val="21"/>
          <w:szCs w:val="21"/>
        </w:rPr>
        <w:t>电加热的散热片选用机械压紧式，不得采用胶粘式，以保证在运行时不得产生异味；</w:t>
      </w:r>
    </w:p>
    <w:p w14:paraId="73A838F1" w14:textId="03ADB4C1"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有机组启停联锁控制，防止无风投入；</w:t>
      </w:r>
    </w:p>
    <w:p w14:paraId="2868B007" w14:textId="340ABEA1"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必须安装温度过高断电装置，以确保过热现象；</w:t>
      </w:r>
    </w:p>
    <w:p w14:paraId="29FD4524" w14:textId="4D88FAEF"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000B46F0" w:rsidRPr="000B46F0">
        <w:rPr>
          <w:rFonts w:ascii="宋体" w:hAnsi="宋体" w:hint="eastAsia"/>
          <w:bCs/>
          <w:color w:val="000000"/>
          <w:sz w:val="21"/>
          <w:szCs w:val="21"/>
        </w:rPr>
        <w:t>采用分极调节，每投入一级应保证温度变化不超过3摄氏度，以保证室内温度的稳定控制。</w:t>
      </w:r>
    </w:p>
    <w:p w14:paraId="0CDB5D75" w14:textId="185C2C57"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.2.6</w:t>
      </w:r>
      <w:r>
        <w:rPr>
          <w:rFonts w:ascii="宋体" w:hAnsi="宋体" w:hint="eastAsia"/>
          <w:bCs/>
          <w:color w:val="000000"/>
          <w:sz w:val="21"/>
          <w:szCs w:val="21"/>
        </w:rPr>
        <w:t>检修段</w:t>
      </w:r>
    </w:p>
    <w:p w14:paraId="3199B322" w14:textId="33EF42B0"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0B46F0" w:rsidRPr="000B46F0">
        <w:rPr>
          <w:rFonts w:ascii="宋体" w:hAnsi="宋体" w:hint="eastAsia"/>
          <w:bCs/>
          <w:color w:val="000000"/>
          <w:sz w:val="21"/>
          <w:szCs w:val="21"/>
        </w:rPr>
        <w:t>机组在必要的位置，应设置检修段，检修段的长度应合适，以方便维修操作为宜</w:t>
      </w:r>
      <w:r w:rsidRPr="00A87EF9">
        <w:rPr>
          <w:rFonts w:ascii="宋体" w:hAnsi="宋体" w:hint="eastAsia"/>
          <w:bCs/>
          <w:color w:val="000000"/>
          <w:sz w:val="21"/>
          <w:szCs w:val="21"/>
        </w:rPr>
        <w:t>；</w:t>
      </w:r>
    </w:p>
    <w:p w14:paraId="61082A78" w14:textId="3D349E6C"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0B46F0" w:rsidRPr="000B46F0">
        <w:rPr>
          <w:rFonts w:ascii="宋体" w:hAnsi="宋体" w:hint="eastAsia"/>
          <w:bCs/>
          <w:color w:val="000000"/>
          <w:sz w:val="21"/>
          <w:szCs w:val="21"/>
        </w:rPr>
        <w:t>检修段设有检修门，检修门的净宽度不小于450mm，高度不低于1000mm，以方便检修；</w:t>
      </w:r>
    </w:p>
    <w:p w14:paraId="27635C2B" w14:textId="14614181"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0B46F0" w:rsidRPr="000B46F0">
        <w:rPr>
          <w:rFonts w:ascii="宋体" w:hAnsi="宋体" w:hint="eastAsia"/>
          <w:bCs/>
          <w:color w:val="000000"/>
          <w:sz w:val="21"/>
          <w:szCs w:val="21"/>
        </w:rPr>
        <w:t>检修门应采用与空调机组外壳相同的双层板制作，并具有相同的隔热、隔声、密封性能。</w:t>
      </w:r>
    </w:p>
    <w:p w14:paraId="0683B338" w14:textId="01403586"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0B46F0" w:rsidRPr="000B46F0">
        <w:rPr>
          <w:rFonts w:ascii="宋体" w:hAnsi="宋体" w:hint="eastAsia"/>
          <w:bCs/>
          <w:color w:val="000000"/>
          <w:sz w:val="21"/>
          <w:szCs w:val="21"/>
        </w:rPr>
        <w:t>检修门采用带铰链结构，具备多点锁紧功能，设把手，正压段配有双保险把手，保证密封性能</w:t>
      </w:r>
      <w:r w:rsidRPr="00A87EF9">
        <w:rPr>
          <w:rFonts w:ascii="宋体" w:hAnsi="宋体" w:hint="eastAsia"/>
          <w:bCs/>
          <w:color w:val="000000"/>
          <w:sz w:val="21"/>
          <w:szCs w:val="21"/>
        </w:rPr>
        <w:t>。</w:t>
      </w:r>
    </w:p>
    <w:p w14:paraId="6E1FE277" w14:textId="569DB746"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0B46F0" w:rsidRPr="000B46F0">
        <w:rPr>
          <w:rFonts w:ascii="宋体" w:hAnsi="宋体" w:hint="eastAsia"/>
          <w:bCs/>
          <w:color w:val="000000"/>
          <w:sz w:val="21"/>
          <w:szCs w:val="21"/>
        </w:rPr>
        <w:t>检修段安装有观察窗，并带有不超过36V的低压照明灯</w:t>
      </w:r>
    </w:p>
    <w:p w14:paraId="085AF43F" w14:textId="19DDD12E" w:rsidR="00A87EF9" w:rsidRDefault="000B46F0" w:rsidP="0085668C">
      <w:pPr>
        <w:spacing w:line="360" w:lineRule="auto"/>
        <w:ind w:firstLineChars="200" w:firstLine="480"/>
        <w:jc w:val="both"/>
        <w:rPr>
          <w:rFonts w:ascii="宋体" w:hAnsi="宋体"/>
          <w:bCs/>
          <w:color w:val="000000"/>
          <w:sz w:val="21"/>
          <w:szCs w:val="21"/>
        </w:rPr>
      </w:pPr>
      <w:r w:rsidRPr="000B46F0">
        <w:rPr>
          <w:rFonts w:ascii="宋体" w:hAnsi="宋体" w:cs="宋体" w:hint="eastAsia"/>
          <w:color w:val="000000"/>
          <w:sz w:val="24"/>
          <w:szCs w:val="24"/>
        </w:rPr>
        <w:t>※</w:t>
      </w:r>
      <w:r w:rsidR="00A87EF9">
        <w:rPr>
          <w:rFonts w:ascii="宋体" w:hAnsi="宋体"/>
          <w:bCs/>
          <w:color w:val="000000"/>
          <w:sz w:val="21"/>
          <w:szCs w:val="21"/>
        </w:rPr>
        <w:t>4.2.7</w:t>
      </w:r>
      <w:r w:rsidRPr="000B46F0">
        <w:rPr>
          <w:rFonts w:ascii="宋体" w:hAnsi="宋体" w:hint="eastAsia"/>
          <w:bCs/>
          <w:color w:val="000000"/>
          <w:sz w:val="21"/>
          <w:szCs w:val="21"/>
        </w:rPr>
        <w:t>机组供货商应有机组自动控制系统的配套能力，并有成熟的恒温恒湿控制方案及软件，控制系统与机组应为同一品牌。机组供应商同时提供与机组配套的恒温恒湿控制系统，并应保证运行稳定。（投标书中提供3C认证及自控系统的软件著作权登记证书复印件，并加盖公章）</w:t>
      </w:r>
    </w:p>
    <w:p w14:paraId="3EEBFCB4" w14:textId="4EC69B65"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.2.8</w:t>
      </w:r>
      <w:r w:rsidRPr="00A87EF9">
        <w:rPr>
          <w:rFonts w:ascii="宋体" w:hAnsi="宋体" w:hint="eastAsia"/>
          <w:bCs/>
          <w:color w:val="000000"/>
          <w:sz w:val="21"/>
          <w:szCs w:val="21"/>
        </w:rPr>
        <w:t>抗菌性能：</w:t>
      </w:r>
    </w:p>
    <w:p w14:paraId="34446442" w14:textId="1E1B8C0F" w:rsidR="00A87EF9" w:rsidRDefault="009D19AC" w:rsidP="0085668C">
      <w:pPr>
        <w:spacing w:line="360" w:lineRule="auto"/>
        <w:ind w:firstLineChars="200" w:firstLine="480"/>
        <w:jc w:val="both"/>
        <w:rPr>
          <w:rFonts w:ascii="宋体" w:hAnsi="宋体"/>
          <w:bCs/>
          <w:color w:val="000000"/>
          <w:sz w:val="21"/>
          <w:szCs w:val="21"/>
        </w:rPr>
      </w:pPr>
      <w:r>
        <w:rPr>
          <w:rFonts w:ascii="宋体" w:hAnsi="宋体" w:cs="宋体" w:hint="eastAsia"/>
          <w:color w:val="000000"/>
          <w:sz w:val="24"/>
          <w:szCs w:val="24"/>
        </w:rPr>
        <w:t>※</w:t>
      </w:r>
      <w:r w:rsidR="00A87EF9">
        <w:rPr>
          <w:rFonts w:ascii="宋体" w:hAnsi="宋体" w:hint="eastAsia"/>
          <w:bCs/>
          <w:color w:val="000000"/>
          <w:sz w:val="21"/>
          <w:szCs w:val="21"/>
        </w:rPr>
        <w:t>①</w:t>
      </w:r>
      <w:r w:rsidRPr="009D19AC">
        <w:rPr>
          <w:rFonts w:ascii="宋体" w:hAnsi="宋体" w:hint="eastAsia"/>
          <w:bCs/>
          <w:color w:val="000000"/>
          <w:sz w:val="21"/>
          <w:szCs w:val="21"/>
        </w:rPr>
        <w:t>机组采用纳米水离子杀菌装置，可动态消毒，可人机共存。杀菌装置对新冠病毒、甲流病毒、手足口病毒、肺炎克雷伯氏菌、大肠杆菌、金黄色葡萄球菌、黑曲霉菌等数十种细菌病毒都有高效消杀效果。（提供相应的检测报告，并加盖公章）</w:t>
      </w:r>
    </w:p>
    <w:p w14:paraId="3D0EE8F7" w14:textId="460A0973"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.2.9</w:t>
      </w:r>
      <w:r>
        <w:rPr>
          <w:rFonts w:ascii="宋体" w:hAnsi="宋体" w:hint="eastAsia"/>
          <w:bCs/>
          <w:color w:val="000000"/>
          <w:sz w:val="21"/>
          <w:szCs w:val="21"/>
        </w:rPr>
        <w:t>风冷室外机</w:t>
      </w:r>
    </w:p>
    <w:p w14:paraId="0A196748" w14:textId="61DF0E83"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9D19AC" w:rsidRPr="009D19AC">
        <w:rPr>
          <w:rFonts w:ascii="宋体" w:hAnsi="宋体" w:hint="eastAsia"/>
          <w:bCs/>
          <w:color w:val="000000"/>
          <w:sz w:val="21"/>
          <w:szCs w:val="21"/>
        </w:rPr>
        <w:t>组合式空调机组为变频直膨式系统，需匹配变频风冷室外机；</w:t>
      </w:r>
    </w:p>
    <w:p w14:paraId="7532386D" w14:textId="299E2DE1"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9D19AC" w:rsidRPr="009D19AC">
        <w:rPr>
          <w:rFonts w:ascii="宋体" w:hAnsi="宋体" w:hint="eastAsia"/>
          <w:bCs/>
          <w:color w:val="000000"/>
          <w:sz w:val="21"/>
          <w:szCs w:val="21"/>
        </w:rPr>
        <w:t>机组外壳为喷涂冷轧板，所有钣金表面均有防腐处理，符合室外安装条件，设计寿命不低于20年；</w:t>
      </w:r>
    </w:p>
    <w:p w14:paraId="601B2D68" w14:textId="4292DFFD"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9D19AC" w:rsidRPr="009D19AC">
        <w:rPr>
          <w:rFonts w:ascii="宋体" w:hAnsi="宋体" w:hint="eastAsia"/>
          <w:bCs/>
          <w:color w:val="000000"/>
          <w:sz w:val="21"/>
          <w:szCs w:val="21"/>
        </w:rPr>
        <w:t>冷凝器的铝翅片应选用表面有防腐亲水涂层的蓝铝片，具有较高的换热效率和良好的防腐性能；</w:t>
      </w:r>
    </w:p>
    <w:p w14:paraId="63D2D39A" w14:textId="2D994E8F"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9D19AC" w:rsidRPr="009D19AC">
        <w:rPr>
          <w:rFonts w:ascii="宋体" w:hAnsi="宋体" w:hint="eastAsia"/>
          <w:bCs/>
          <w:color w:val="000000"/>
          <w:sz w:val="21"/>
          <w:szCs w:val="21"/>
        </w:rPr>
        <w:t>压缩机应选用为丹佛斯、日立等国际知名品牌，变频调节，以确保设备运行稳定性；</w:t>
      </w:r>
    </w:p>
    <w:p w14:paraId="070413E9" w14:textId="783F9EE1" w:rsidR="00A87EF9" w:rsidRDefault="009D19AC" w:rsidP="0085668C">
      <w:pPr>
        <w:spacing w:line="360" w:lineRule="auto"/>
        <w:ind w:firstLineChars="200" w:firstLine="482"/>
        <w:jc w:val="both"/>
        <w:rPr>
          <w:rFonts w:ascii="宋体" w:hAnsi="宋体"/>
          <w:bCs/>
          <w:color w:val="000000"/>
          <w:sz w:val="21"/>
          <w:szCs w:val="21"/>
        </w:rPr>
      </w:pPr>
      <w:r>
        <w:rPr>
          <w:rFonts w:ascii="宋体" w:hAnsi="宋体" w:cs="宋体" w:hint="eastAsia"/>
          <w:b/>
          <w:bCs/>
          <w:color w:val="000000"/>
          <w:sz w:val="24"/>
        </w:rPr>
        <w:lastRenderedPageBreak/>
        <w:t>※</w:t>
      </w:r>
      <w:r w:rsidR="00A87EF9">
        <w:rPr>
          <w:rFonts w:ascii="宋体" w:hAnsi="宋体" w:hint="eastAsia"/>
          <w:bCs/>
          <w:color w:val="000000"/>
          <w:sz w:val="21"/>
          <w:szCs w:val="21"/>
        </w:rPr>
        <w:t>⑤</w:t>
      </w:r>
      <w:r w:rsidRPr="009D19AC">
        <w:rPr>
          <w:rFonts w:ascii="宋体" w:hAnsi="宋体" w:hint="eastAsia"/>
          <w:bCs/>
          <w:color w:val="000000"/>
          <w:sz w:val="21"/>
          <w:szCs w:val="21"/>
        </w:rPr>
        <w:t>设备制造商应同时提供全套的温湿控制系统，并同时进行压缩机的启停控制与安全保护，应设计合理，温湿度控制平稳；</w:t>
      </w:r>
    </w:p>
    <w:p w14:paraId="3D801E1F" w14:textId="3C9B7F52"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009D19AC" w:rsidRPr="009D19AC">
        <w:rPr>
          <w:rFonts w:ascii="宋体" w:hAnsi="宋体" w:hint="eastAsia"/>
          <w:bCs/>
          <w:color w:val="000000"/>
          <w:sz w:val="21"/>
          <w:szCs w:val="21"/>
        </w:rPr>
        <w:t>系统设计符合现场安装条件，有可靠的压缩机回油设计，使室外冷凝散热机组安装更灵活、运行更安全；</w:t>
      </w:r>
    </w:p>
    <w:p w14:paraId="6E8ADDE5" w14:textId="71CA6C72"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⑦</w:t>
      </w:r>
      <w:r w:rsidR="009D19AC" w:rsidRPr="009D19AC">
        <w:rPr>
          <w:rFonts w:ascii="宋体" w:hAnsi="宋体" w:hint="eastAsia"/>
          <w:bCs/>
          <w:color w:val="000000"/>
          <w:sz w:val="21"/>
          <w:szCs w:val="21"/>
        </w:rPr>
        <w:t>每台风冷直膨机组应自带控制柜，具有独立的、完善的故障报警及安全保护功能；</w:t>
      </w:r>
    </w:p>
    <w:p w14:paraId="2AEE95F3" w14:textId="1B4F6FB6"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⑧</w:t>
      </w:r>
      <w:r w:rsidR="009D19AC" w:rsidRPr="009D19AC">
        <w:rPr>
          <w:rFonts w:ascii="宋体" w:hAnsi="宋体" w:hint="eastAsia"/>
          <w:bCs/>
          <w:color w:val="000000"/>
          <w:sz w:val="21"/>
          <w:szCs w:val="21"/>
        </w:rPr>
        <w:t>根据冷量调节需求，具有压缩机轮换功能，有效地平衡压缩机运行时间，延长使用寿命。</w:t>
      </w:r>
    </w:p>
    <w:p w14:paraId="1276400A" w14:textId="6AFEF14D"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⑨</w:t>
      </w:r>
      <w:r w:rsidR="009D19AC" w:rsidRPr="009D19AC">
        <w:rPr>
          <w:rFonts w:ascii="宋体" w:hAnsi="宋体" w:hint="eastAsia"/>
          <w:bCs/>
          <w:color w:val="000000"/>
          <w:sz w:val="21"/>
          <w:szCs w:val="21"/>
        </w:rPr>
        <w:t>夹层内风管管线布置在夹层内二次钢构以上位置。</w:t>
      </w:r>
    </w:p>
    <w:p w14:paraId="0A8E6047" w14:textId="17D76574" w:rsidR="00A87EF9" w:rsidRPr="00A87EF9" w:rsidRDefault="009D19AC" w:rsidP="00A87EF9">
      <w:pPr>
        <w:widowControl w:val="0"/>
        <w:jc w:val="both"/>
        <w:rPr>
          <w:rFonts w:ascii="宋体" w:hAnsi="宋体"/>
          <w:bCs/>
          <w:color w:val="000000"/>
          <w:sz w:val="21"/>
          <w:szCs w:val="21"/>
        </w:rPr>
      </w:pPr>
      <w:r w:rsidRPr="009D19AC">
        <w:rPr>
          <w:rFonts w:ascii="宋体" w:hAnsi="宋体" w:hint="eastAsia"/>
          <w:bCs/>
          <w:color w:val="000000"/>
          <w:sz w:val="21"/>
          <w:szCs w:val="21"/>
        </w:rPr>
        <w:t>净化型空气处理机组技术参数（最终以投标方勘察设计为准）</w:t>
      </w:r>
    </w:p>
    <w:tbl>
      <w:tblPr>
        <w:tblW w:w="5000" w:type="pct"/>
        <w:tblLook w:val="0000" w:firstRow="0" w:lastRow="0" w:firstColumn="0" w:lastColumn="0" w:noHBand="0" w:noVBand="0"/>
      </w:tblPr>
      <w:tblGrid>
        <w:gridCol w:w="844"/>
        <w:gridCol w:w="2242"/>
        <w:gridCol w:w="2985"/>
        <w:gridCol w:w="1590"/>
        <w:gridCol w:w="1104"/>
      </w:tblGrid>
      <w:tr w:rsidR="009D19AC" w14:paraId="5EA05C70" w14:textId="77777777" w:rsidTr="00D60F57">
        <w:trPr>
          <w:trHeight w:val="480"/>
        </w:trPr>
        <w:tc>
          <w:tcPr>
            <w:tcW w:w="481" w:type="pct"/>
            <w:tcBorders>
              <w:top w:val="single" w:sz="4" w:space="0" w:color="auto"/>
              <w:left w:val="single" w:sz="4" w:space="0" w:color="auto"/>
              <w:bottom w:val="single" w:sz="4" w:space="0" w:color="auto"/>
              <w:right w:val="single" w:sz="4" w:space="0" w:color="auto"/>
            </w:tcBorders>
            <w:noWrap/>
            <w:vAlign w:val="center"/>
          </w:tcPr>
          <w:p w14:paraId="286FBF6B" w14:textId="77777777" w:rsidR="009D19AC" w:rsidRDefault="009D19AC" w:rsidP="00D60F57">
            <w:pPr>
              <w:jc w:val="center"/>
              <w:rPr>
                <w:rFonts w:ascii="宋体" w:hAnsi="宋体" w:cs="宋体"/>
                <w:b/>
                <w:bCs/>
                <w:szCs w:val="21"/>
              </w:rPr>
            </w:pPr>
            <w:r>
              <w:rPr>
                <w:rFonts w:ascii="宋体" w:hAnsi="宋体" w:cs="宋体" w:hint="eastAsia"/>
                <w:b/>
                <w:bCs/>
                <w:szCs w:val="21"/>
              </w:rPr>
              <w:t>序号</w:t>
            </w:r>
          </w:p>
        </w:tc>
        <w:tc>
          <w:tcPr>
            <w:tcW w:w="1279" w:type="pct"/>
            <w:tcBorders>
              <w:top w:val="single" w:sz="4" w:space="0" w:color="auto"/>
              <w:left w:val="nil"/>
              <w:bottom w:val="single" w:sz="4" w:space="0" w:color="auto"/>
              <w:right w:val="single" w:sz="4" w:space="0" w:color="auto"/>
            </w:tcBorders>
            <w:vAlign w:val="center"/>
          </w:tcPr>
          <w:p w14:paraId="620F2710" w14:textId="77777777" w:rsidR="009D19AC" w:rsidRDefault="009D19AC" w:rsidP="00D60F57">
            <w:pPr>
              <w:jc w:val="center"/>
              <w:rPr>
                <w:rFonts w:ascii="宋体" w:hAnsi="宋体" w:cs="宋体"/>
                <w:b/>
                <w:bCs/>
                <w:szCs w:val="21"/>
              </w:rPr>
            </w:pPr>
            <w:r>
              <w:rPr>
                <w:rFonts w:ascii="宋体" w:hAnsi="宋体" w:cs="宋体" w:hint="eastAsia"/>
                <w:b/>
                <w:bCs/>
                <w:szCs w:val="21"/>
              </w:rPr>
              <w:t>名称</w:t>
            </w:r>
          </w:p>
        </w:tc>
        <w:tc>
          <w:tcPr>
            <w:tcW w:w="1703" w:type="pct"/>
            <w:tcBorders>
              <w:top w:val="single" w:sz="4" w:space="0" w:color="auto"/>
              <w:left w:val="nil"/>
              <w:bottom w:val="single" w:sz="4" w:space="0" w:color="auto"/>
              <w:right w:val="single" w:sz="4" w:space="0" w:color="auto"/>
            </w:tcBorders>
            <w:vAlign w:val="center"/>
          </w:tcPr>
          <w:p w14:paraId="7A5A7DAE" w14:textId="77777777" w:rsidR="009D19AC" w:rsidRDefault="009D19AC" w:rsidP="00D60F57">
            <w:pPr>
              <w:jc w:val="center"/>
              <w:rPr>
                <w:rFonts w:ascii="宋体" w:hAnsi="宋体" w:cs="宋体"/>
                <w:b/>
                <w:bCs/>
                <w:szCs w:val="21"/>
              </w:rPr>
            </w:pPr>
            <w:r>
              <w:rPr>
                <w:rFonts w:ascii="宋体" w:hAnsi="宋体" w:cs="宋体" w:hint="eastAsia"/>
                <w:b/>
                <w:bCs/>
                <w:szCs w:val="21"/>
              </w:rPr>
              <w:t>规格型号</w:t>
            </w:r>
          </w:p>
        </w:tc>
        <w:tc>
          <w:tcPr>
            <w:tcW w:w="907" w:type="pct"/>
            <w:tcBorders>
              <w:top w:val="single" w:sz="4" w:space="0" w:color="auto"/>
              <w:left w:val="nil"/>
              <w:bottom w:val="single" w:sz="4" w:space="0" w:color="auto"/>
              <w:right w:val="single" w:sz="4" w:space="0" w:color="auto"/>
            </w:tcBorders>
            <w:noWrap/>
            <w:vAlign w:val="center"/>
          </w:tcPr>
          <w:p w14:paraId="7C94797D" w14:textId="77777777" w:rsidR="009D19AC" w:rsidRDefault="009D19AC" w:rsidP="00D60F57">
            <w:pPr>
              <w:jc w:val="center"/>
              <w:rPr>
                <w:rFonts w:ascii="宋体" w:hAnsi="宋体" w:cs="宋体"/>
                <w:b/>
                <w:bCs/>
                <w:szCs w:val="21"/>
              </w:rPr>
            </w:pPr>
            <w:r>
              <w:rPr>
                <w:rFonts w:ascii="宋体" w:hAnsi="宋体" w:cs="宋体" w:hint="eastAsia"/>
                <w:b/>
                <w:bCs/>
                <w:szCs w:val="21"/>
              </w:rPr>
              <w:t>单位</w:t>
            </w:r>
          </w:p>
        </w:tc>
        <w:tc>
          <w:tcPr>
            <w:tcW w:w="630" w:type="pct"/>
            <w:tcBorders>
              <w:top w:val="single" w:sz="4" w:space="0" w:color="auto"/>
              <w:left w:val="nil"/>
              <w:bottom w:val="single" w:sz="4" w:space="0" w:color="auto"/>
              <w:right w:val="single" w:sz="4" w:space="0" w:color="auto"/>
            </w:tcBorders>
            <w:noWrap/>
            <w:vAlign w:val="center"/>
          </w:tcPr>
          <w:p w14:paraId="6705A539" w14:textId="77777777" w:rsidR="009D19AC" w:rsidRDefault="009D19AC" w:rsidP="00D60F57">
            <w:pPr>
              <w:jc w:val="center"/>
              <w:rPr>
                <w:rFonts w:ascii="宋体" w:hAnsi="宋体" w:cs="宋体"/>
                <w:b/>
                <w:bCs/>
                <w:szCs w:val="21"/>
              </w:rPr>
            </w:pPr>
            <w:r>
              <w:rPr>
                <w:rFonts w:ascii="宋体" w:hAnsi="宋体" w:cs="宋体" w:hint="eastAsia"/>
                <w:b/>
                <w:bCs/>
                <w:szCs w:val="21"/>
              </w:rPr>
              <w:t>数量</w:t>
            </w:r>
          </w:p>
        </w:tc>
      </w:tr>
      <w:tr w:rsidR="009D19AC" w14:paraId="56445C0A" w14:textId="77777777" w:rsidTr="00D60F57">
        <w:trPr>
          <w:trHeight w:val="1309"/>
        </w:trPr>
        <w:tc>
          <w:tcPr>
            <w:tcW w:w="481" w:type="pct"/>
            <w:tcBorders>
              <w:top w:val="single" w:sz="4" w:space="0" w:color="auto"/>
              <w:left w:val="single" w:sz="4" w:space="0" w:color="auto"/>
              <w:bottom w:val="single" w:sz="4" w:space="0" w:color="auto"/>
              <w:right w:val="single" w:sz="4" w:space="0" w:color="auto"/>
            </w:tcBorders>
            <w:noWrap/>
            <w:vAlign w:val="center"/>
          </w:tcPr>
          <w:p w14:paraId="490721A2" w14:textId="77777777" w:rsidR="009D19AC" w:rsidRDefault="009D19AC" w:rsidP="00D60F57">
            <w:pPr>
              <w:jc w:val="center"/>
              <w:rPr>
                <w:rFonts w:ascii="宋体" w:hAnsi="宋体" w:cs="宋体"/>
                <w:szCs w:val="21"/>
              </w:rPr>
            </w:pPr>
            <w:r>
              <w:rPr>
                <w:rFonts w:ascii="宋体" w:hAnsi="宋体" w:cs="宋体" w:hint="eastAsia"/>
                <w:szCs w:val="21"/>
              </w:rPr>
              <w:t>1</w:t>
            </w:r>
          </w:p>
        </w:tc>
        <w:tc>
          <w:tcPr>
            <w:tcW w:w="1279" w:type="pct"/>
            <w:tcBorders>
              <w:top w:val="nil"/>
              <w:left w:val="nil"/>
              <w:bottom w:val="single" w:sz="4" w:space="0" w:color="auto"/>
              <w:right w:val="single" w:sz="4" w:space="0" w:color="auto"/>
            </w:tcBorders>
            <w:vAlign w:val="center"/>
          </w:tcPr>
          <w:p w14:paraId="31A221BD" w14:textId="77777777" w:rsidR="009D19AC" w:rsidRDefault="009D19AC" w:rsidP="00D60F57">
            <w:pPr>
              <w:jc w:val="center"/>
              <w:rPr>
                <w:rFonts w:ascii="宋体" w:hAnsi="宋体" w:cs="宋体"/>
                <w:szCs w:val="21"/>
              </w:rPr>
            </w:pPr>
            <w:r>
              <w:rPr>
                <w:rFonts w:ascii="宋体" w:hAnsi="宋体" w:cs="宋体" w:hint="eastAsia"/>
                <w:szCs w:val="21"/>
              </w:rPr>
              <w:t>冷凝热回收型直膨式空气处理机组</w:t>
            </w:r>
          </w:p>
        </w:tc>
        <w:tc>
          <w:tcPr>
            <w:tcW w:w="1703" w:type="pct"/>
            <w:tcBorders>
              <w:top w:val="nil"/>
              <w:left w:val="nil"/>
              <w:bottom w:val="single" w:sz="4" w:space="0" w:color="auto"/>
              <w:right w:val="single" w:sz="4" w:space="0" w:color="auto"/>
            </w:tcBorders>
            <w:vAlign w:val="center"/>
          </w:tcPr>
          <w:p w14:paraId="33F519FD" w14:textId="77777777" w:rsidR="009D19AC" w:rsidRDefault="009D19AC" w:rsidP="00D60F57">
            <w:pPr>
              <w:rPr>
                <w:rFonts w:ascii="宋体" w:hAnsi="宋体" w:cs="宋体"/>
                <w:szCs w:val="21"/>
              </w:rPr>
            </w:pPr>
            <w:r>
              <w:rPr>
                <w:rFonts w:ascii="宋体" w:hAnsi="宋体" w:cs="宋体" w:hint="eastAsia"/>
                <w:szCs w:val="21"/>
              </w:rPr>
              <w:t>型号：AHU-01</w:t>
            </w:r>
          </w:p>
          <w:p w14:paraId="5CF2DFF1" w14:textId="77777777" w:rsidR="009D19AC" w:rsidRDefault="009D19AC" w:rsidP="00D60F57">
            <w:pPr>
              <w:rPr>
                <w:rFonts w:ascii="宋体" w:hAnsi="宋体" w:cs="宋体"/>
                <w:szCs w:val="21"/>
              </w:rPr>
            </w:pPr>
            <w:r>
              <w:rPr>
                <w:rFonts w:ascii="宋体" w:hAnsi="宋体" w:cs="宋体" w:hint="eastAsia"/>
                <w:szCs w:val="21"/>
              </w:rPr>
              <w:t>风量：37000m³/h，</w:t>
            </w:r>
          </w:p>
          <w:p w14:paraId="6C860301" w14:textId="77777777" w:rsidR="009D19AC" w:rsidRDefault="009D19AC" w:rsidP="00D60F57">
            <w:pPr>
              <w:rPr>
                <w:rFonts w:ascii="宋体" w:hAnsi="宋体" w:cs="宋体"/>
                <w:szCs w:val="21"/>
              </w:rPr>
            </w:pPr>
            <w:r>
              <w:rPr>
                <w:rFonts w:ascii="宋体" w:hAnsi="宋体" w:cs="宋体" w:hint="eastAsia"/>
                <w:szCs w:val="21"/>
              </w:rPr>
              <w:t>新风量：6200m³/h,</w:t>
            </w:r>
            <w:r>
              <w:rPr>
                <w:rFonts w:ascii="宋体" w:hAnsi="宋体" w:cs="宋体" w:hint="eastAsia"/>
                <w:szCs w:val="21"/>
              </w:rPr>
              <w:br/>
              <w:t>冷量：117kw</w:t>
            </w:r>
          </w:p>
          <w:p w14:paraId="6C2E3120" w14:textId="77777777" w:rsidR="009D19AC" w:rsidRDefault="009D19AC" w:rsidP="00D60F57">
            <w:pPr>
              <w:pStyle w:val="ab"/>
              <w:ind w:firstLine="400"/>
            </w:pPr>
            <w:r>
              <w:rPr>
                <w:rFonts w:hint="eastAsia"/>
              </w:rPr>
              <w:t>电加热</w:t>
            </w:r>
            <w:r>
              <w:rPr>
                <w:rFonts w:hint="eastAsia"/>
              </w:rPr>
              <w:t>63KW</w:t>
            </w:r>
          </w:p>
          <w:p w14:paraId="431F8AE4" w14:textId="77777777" w:rsidR="009D19AC" w:rsidRDefault="009D19AC" w:rsidP="00D60F57">
            <w:r>
              <w:rPr>
                <w:rFonts w:hint="eastAsia"/>
              </w:rPr>
              <w:t>纳米水离子杀菌装置</w:t>
            </w:r>
          </w:p>
          <w:p w14:paraId="2C2026D2" w14:textId="77777777" w:rsidR="009D19AC" w:rsidRDefault="009D19AC" w:rsidP="00D60F57">
            <w:pPr>
              <w:rPr>
                <w:rFonts w:ascii="宋体" w:hAnsi="宋体" w:cs="宋体"/>
                <w:szCs w:val="21"/>
              </w:rPr>
            </w:pPr>
            <w:r>
              <w:rPr>
                <w:rFonts w:ascii="宋体" w:hAnsi="宋体" w:cs="宋体" w:hint="eastAsia"/>
                <w:szCs w:val="21"/>
              </w:rPr>
              <w:t>过滤器：（G4+F8）</w:t>
            </w:r>
          </w:p>
          <w:p w14:paraId="687DFF88" w14:textId="77777777" w:rsidR="009D19AC" w:rsidRDefault="009D19AC" w:rsidP="00D60F57">
            <w:pPr>
              <w:pStyle w:val="ab"/>
              <w:ind w:firstLine="400"/>
            </w:pPr>
            <w:r>
              <w:rPr>
                <w:rFonts w:hint="eastAsia"/>
              </w:rPr>
              <w:t>热回收量由各厂家自行核算</w:t>
            </w:r>
          </w:p>
        </w:tc>
        <w:tc>
          <w:tcPr>
            <w:tcW w:w="907" w:type="pct"/>
            <w:tcBorders>
              <w:top w:val="nil"/>
              <w:left w:val="nil"/>
              <w:bottom w:val="nil"/>
              <w:right w:val="single" w:sz="4" w:space="0" w:color="auto"/>
            </w:tcBorders>
            <w:vAlign w:val="center"/>
          </w:tcPr>
          <w:p w14:paraId="44C0FBEB" w14:textId="77777777" w:rsidR="009D19AC" w:rsidRDefault="009D19AC" w:rsidP="00D60F57">
            <w:pPr>
              <w:jc w:val="center"/>
              <w:rPr>
                <w:rFonts w:ascii="宋体" w:hAnsi="宋体" w:cs="宋体"/>
                <w:szCs w:val="21"/>
              </w:rPr>
            </w:pPr>
            <w:r>
              <w:rPr>
                <w:rFonts w:ascii="宋体" w:hAnsi="宋体" w:cs="宋体" w:hint="eastAsia"/>
                <w:szCs w:val="21"/>
              </w:rPr>
              <w:t>台</w:t>
            </w:r>
          </w:p>
        </w:tc>
        <w:tc>
          <w:tcPr>
            <w:tcW w:w="630" w:type="pct"/>
            <w:tcBorders>
              <w:top w:val="nil"/>
              <w:left w:val="nil"/>
              <w:bottom w:val="nil"/>
              <w:right w:val="single" w:sz="4" w:space="0" w:color="auto"/>
            </w:tcBorders>
            <w:vAlign w:val="center"/>
          </w:tcPr>
          <w:p w14:paraId="3A8D3559" w14:textId="77777777" w:rsidR="009D19AC" w:rsidRDefault="009D19AC" w:rsidP="00D60F57">
            <w:pPr>
              <w:jc w:val="center"/>
              <w:rPr>
                <w:rFonts w:ascii="宋体" w:hAnsi="宋体" w:cs="宋体"/>
                <w:szCs w:val="21"/>
              </w:rPr>
            </w:pPr>
            <w:r>
              <w:rPr>
                <w:rFonts w:ascii="宋体" w:hAnsi="宋体" w:cs="宋体" w:hint="eastAsia"/>
                <w:szCs w:val="21"/>
              </w:rPr>
              <w:t>1</w:t>
            </w:r>
          </w:p>
        </w:tc>
      </w:tr>
      <w:tr w:rsidR="009D19AC" w14:paraId="5802FDC4" w14:textId="77777777" w:rsidTr="00D60F57">
        <w:trPr>
          <w:trHeight w:val="1309"/>
        </w:trPr>
        <w:tc>
          <w:tcPr>
            <w:tcW w:w="481" w:type="pct"/>
            <w:tcBorders>
              <w:top w:val="single" w:sz="4" w:space="0" w:color="auto"/>
              <w:left w:val="single" w:sz="4" w:space="0" w:color="auto"/>
              <w:bottom w:val="single" w:sz="4" w:space="0" w:color="auto"/>
              <w:right w:val="single" w:sz="4" w:space="0" w:color="auto"/>
            </w:tcBorders>
            <w:noWrap/>
            <w:vAlign w:val="center"/>
          </w:tcPr>
          <w:p w14:paraId="178BDB21" w14:textId="77777777" w:rsidR="009D19AC" w:rsidRDefault="009D19AC" w:rsidP="00D60F57">
            <w:pPr>
              <w:jc w:val="center"/>
              <w:rPr>
                <w:rFonts w:ascii="宋体" w:hAnsi="宋体" w:cs="宋体"/>
                <w:szCs w:val="21"/>
              </w:rPr>
            </w:pPr>
            <w:r>
              <w:rPr>
                <w:rFonts w:ascii="宋体" w:hAnsi="宋体" w:cs="宋体" w:hint="eastAsia"/>
                <w:szCs w:val="21"/>
              </w:rPr>
              <w:t>2</w:t>
            </w:r>
          </w:p>
        </w:tc>
        <w:tc>
          <w:tcPr>
            <w:tcW w:w="1279" w:type="pct"/>
            <w:tcBorders>
              <w:top w:val="nil"/>
              <w:left w:val="nil"/>
              <w:bottom w:val="single" w:sz="4" w:space="0" w:color="auto"/>
              <w:right w:val="single" w:sz="4" w:space="0" w:color="auto"/>
            </w:tcBorders>
            <w:vAlign w:val="center"/>
          </w:tcPr>
          <w:p w14:paraId="6B623F40" w14:textId="77777777" w:rsidR="009D19AC" w:rsidRDefault="009D19AC" w:rsidP="00D60F57">
            <w:pPr>
              <w:jc w:val="center"/>
              <w:rPr>
                <w:rFonts w:ascii="宋体" w:hAnsi="宋体" w:cs="宋体"/>
                <w:szCs w:val="21"/>
              </w:rPr>
            </w:pPr>
            <w:r>
              <w:rPr>
                <w:rFonts w:ascii="宋体" w:hAnsi="宋体" w:cs="宋体" w:hint="eastAsia"/>
                <w:szCs w:val="21"/>
              </w:rPr>
              <w:t>室外机（变频）</w:t>
            </w:r>
          </w:p>
        </w:tc>
        <w:tc>
          <w:tcPr>
            <w:tcW w:w="1703" w:type="pct"/>
            <w:tcBorders>
              <w:top w:val="nil"/>
              <w:left w:val="nil"/>
              <w:bottom w:val="single" w:sz="4" w:space="0" w:color="auto"/>
              <w:right w:val="single" w:sz="4" w:space="0" w:color="auto"/>
            </w:tcBorders>
            <w:vAlign w:val="center"/>
          </w:tcPr>
          <w:p w14:paraId="33217848" w14:textId="77777777" w:rsidR="009D19AC" w:rsidRDefault="009D19AC" w:rsidP="00D60F57">
            <w:pPr>
              <w:rPr>
                <w:rFonts w:ascii="宋体" w:hAnsi="宋体" w:cs="宋体"/>
                <w:szCs w:val="21"/>
              </w:rPr>
            </w:pPr>
            <w:r>
              <w:rPr>
                <w:rFonts w:ascii="宋体" w:hAnsi="宋体" w:cs="宋体" w:hint="eastAsia"/>
                <w:szCs w:val="21"/>
              </w:rPr>
              <w:t>名义制冷量117KW</w:t>
            </w:r>
          </w:p>
        </w:tc>
        <w:tc>
          <w:tcPr>
            <w:tcW w:w="907" w:type="pct"/>
            <w:tcBorders>
              <w:top w:val="nil"/>
              <w:left w:val="nil"/>
              <w:bottom w:val="nil"/>
              <w:right w:val="single" w:sz="4" w:space="0" w:color="auto"/>
            </w:tcBorders>
            <w:vAlign w:val="center"/>
          </w:tcPr>
          <w:p w14:paraId="261029B7" w14:textId="77777777" w:rsidR="009D19AC" w:rsidRDefault="009D19AC" w:rsidP="00D60F57">
            <w:pPr>
              <w:jc w:val="center"/>
              <w:rPr>
                <w:rFonts w:ascii="宋体" w:hAnsi="宋体" w:cs="宋体"/>
                <w:szCs w:val="21"/>
              </w:rPr>
            </w:pPr>
            <w:r>
              <w:rPr>
                <w:rFonts w:ascii="宋体" w:hAnsi="宋体" w:cs="宋体" w:hint="eastAsia"/>
                <w:szCs w:val="21"/>
              </w:rPr>
              <w:t>台</w:t>
            </w:r>
          </w:p>
        </w:tc>
        <w:tc>
          <w:tcPr>
            <w:tcW w:w="630" w:type="pct"/>
            <w:tcBorders>
              <w:top w:val="nil"/>
              <w:left w:val="nil"/>
              <w:bottom w:val="nil"/>
              <w:right w:val="single" w:sz="4" w:space="0" w:color="auto"/>
            </w:tcBorders>
            <w:vAlign w:val="center"/>
          </w:tcPr>
          <w:p w14:paraId="551D16DD" w14:textId="77777777" w:rsidR="009D19AC" w:rsidRDefault="009D19AC" w:rsidP="00D60F57">
            <w:pPr>
              <w:jc w:val="center"/>
              <w:rPr>
                <w:rFonts w:ascii="宋体" w:hAnsi="宋体" w:cs="宋体"/>
                <w:szCs w:val="21"/>
              </w:rPr>
            </w:pPr>
            <w:r>
              <w:rPr>
                <w:rFonts w:ascii="宋体" w:hAnsi="宋体" w:cs="宋体" w:hint="eastAsia"/>
                <w:szCs w:val="21"/>
              </w:rPr>
              <w:t>1</w:t>
            </w:r>
          </w:p>
        </w:tc>
      </w:tr>
      <w:tr w:rsidR="009D19AC" w14:paraId="2352AC6A" w14:textId="77777777" w:rsidTr="00D60F57">
        <w:trPr>
          <w:trHeight w:val="1309"/>
        </w:trPr>
        <w:tc>
          <w:tcPr>
            <w:tcW w:w="481" w:type="pct"/>
            <w:tcBorders>
              <w:top w:val="single" w:sz="4" w:space="0" w:color="auto"/>
              <w:left w:val="single" w:sz="4" w:space="0" w:color="auto"/>
              <w:bottom w:val="nil"/>
              <w:right w:val="single" w:sz="4" w:space="0" w:color="auto"/>
            </w:tcBorders>
            <w:noWrap/>
            <w:vAlign w:val="center"/>
          </w:tcPr>
          <w:p w14:paraId="05CE2E1C" w14:textId="77777777" w:rsidR="009D19AC" w:rsidRDefault="009D19AC" w:rsidP="00D60F57">
            <w:pPr>
              <w:jc w:val="center"/>
              <w:rPr>
                <w:rFonts w:ascii="宋体" w:hAnsi="宋体" w:cs="宋体"/>
                <w:szCs w:val="21"/>
              </w:rPr>
            </w:pPr>
            <w:r>
              <w:rPr>
                <w:rFonts w:ascii="宋体" w:hAnsi="宋体" w:cs="宋体" w:hint="eastAsia"/>
                <w:szCs w:val="21"/>
              </w:rPr>
              <w:t>3</w:t>
            </w:r>
          </w:p>
        </w:tc>
        <w:tc>
          <w:tcPr>
            <w:tcW w:w="1279" w:type="pct"/>
            <w:tcBorders>
              <w:top w:val="nil"/>
              <w:left w:val="nil"/>
              <w:bottom w:val="single" w:sz="4" w:space="0" w:color="auto"/>
              <w:right w:val="single" w:sz="4" w:space="0" w:color="auto"/>
            </w:tcBorders>
            <w:vAlign w:val="center"/>
          </w:tcPr>
          <w:p w14:paraId="51CB9CD9" w14:textId="77777777" w:rsidR="009D19AC" w:rsidRDefault="009D19AC" w:rsidP="00D60F57">
            <w:pPr>
              <w:jc w:val="center"/>
              <w:rPr>
                <w:rFonts w:ascii="宋体" w:hAnsi="宋体" w:cs="宋体"/>
                <w:szCs w:val="21"/>
              </w:rPr>
            </w:pPr>
            <w:r>
              <w:rPr>
                <w:rFonts w:ascii="宋体" w:hAnsi="宋体" w:cs="宋体" w:hint="eastAsia"/>
                <w:szCs w:val="21"/>
              </w:rPr>
              <w:t>冷凝热回收型直膨式空气处理机组</w:t>
            </w:r>
          </w:p>
        </w:tc>
        <w:tc>
          <w:tcPr>
            <w:tcW w:w="1703" w:type="pct"/>
            <w:tcBorders>
              <w:top w:val="nil"/>
              <w:left w:val="nil"/>
              <w:bottom w:val="single" w:sz="4" w:space="0" w:color="auto"/>
              <w:right w:val="single" w:sz="4" w:space="0" w:color="auto"/>
            </w:tcBorders>
            <w:vAlign w:val="center"/>
          </w:tcPr>
          <w:p w14:paraId="0B4CFEE9" w14:textId="77777777" w:rsidR="009D19AC" w:rsidRDefault="009D19AC" w:rsidP="00D60F57">
            <w:pPr>
              <w:rPr>
                <w:rFonts w:ascii="宋体" w:hAnsi="宋体" w:cs="宋体"/>
                <w:szCs w:val="21"/>
              </w:rPr>
            </w:pPr>
            <w:r>
              <w:rPr>
                <w:rFonts w:ascii="宋体" w:hAnsi="宋体" w:cs="宋体" w:hint="eastAsia"/>
                <w:szCs w:val="21"/>
              </w:rPr>
              <w:t>型号：AHU-02~3</w:t>
            </w:r>
            <w:r>
              <w:rPr>
                <w:rFonts w:ascii="宋体" w:hAnsi="宋体" w:cs="宋体" w:hint="eastAsia"/>
                <w:szCs w:val="21"/>
              </w:rPr>
              <w:br/>
              <w:t>风量：37500m³,</w:t>
            </w:r>
          </w:p>
          <w:p w14:paraId="23DBEE76" w14:textId="77777777" w:rsidR="009D19AC" w:rsidRDefault="009D19AC" w:rsidP="00D60F57">
            <w:pPr>
              <w:rPr>
                <w:rFonts w:ascii="宋体" w:hAnsi="宋体" w:cs="宋体"/>
                <w:szCs w:val="21"/>
              </w:rPr>
            </w:pPr>
            <w:r>
              <w:rPr>
                <w:rFonts w:ascii="宋体" w:hAnsi="宋体" w:cs="宋体" w:hint="eastAsia"/>
                <w:szCs w:val="21"/>
              </w:rPr>
              <w:t>新风量：6200m³/h,</w:t>
            </w:r>
            <w:r>
              <w:rPr>
                <w:rFonts w:ascii="宋体" w:hAnsi="宋体" w:cs="宋体" w:hint="eastAsia"/>
                <w:szCs w:val="21"/>
              </w:rPr>
              <w:br/>
              <w:t>冷量：118kw</w:t>
            </w:r>
          </w:p>
          <w:p w14:paraId="4757F916" w14:textId="77777777" w:rsidR="009D19AC" w:rsidRDefault="009D19AC" w:rsidP="00D60F57">
            <w:pPr>
              <w:pStyle w:val="ab"/>
              <w:ind w:firstLine="400"/>
            </w:pPr>
            <w:r>
              <w:rPr>
                <w:rFonts w:hint="eastAsia"/>
              </w:rPr>
              <w:t>电加热</w:t>
            </w:r>
            <w:r>
              <w:rPr>
                <w:rFonts w:hint="eastAsia"/>
              </w:rPr>
              <w:t>63KW</w:t>
            </w:r>
          </w:p>
          <w:p w14:paraId="14FBA121" w14:textId="77777777" w:rsidR="009D19AC" w:rsidRDefault="009D19AC" w:rsidP="00D60F57">
            <w:r>
              <w:rPr>
                <w:rFonts w:hint="eastAsia"/>
              </w:rPr>
              <w:t>纳米水离子杀菌装置</w:t>
            </w:r>
          </w:p>
          <w:p w14:paraId="14612431" w14:textId="77777777" w:rsidR="009D19AC" w:rsidRDefault="009D19AC" w:rsidP="00D60F57">
            <w:pPr>
              <w:rPr>
                <w:rFonts w:ascii="宋体" w:hAnsi="宋体" w:cs="宋体"/>
                <w:szCs w:val="21"/>
              </w:rPr>
            </w:pPr>
            <w:r>
              <w:rPr>
                <w:rFonts w:ascii="宋体" w:hAnsi="宋体" w:cs="宋体" w:hint="eastAsia"/>
                <w:szCs w:val="21"/>
              </w:rPr>
              <w:t>过滤器：（G4+F8）</w:t>
            </w:r>
          </w:p>
          <w:p w14:paraId="6DB61DED" w14:textId="77777777" w:rsidR="009D19AC" w:rsidRDefault="009D19AC" w:rsidP="00D60F57">
            <w:pPr>
              <w:rPr>
                <w:rFonts w:ascii="宋体" w:hAnsi="宋体" w:cs="宋体"/>
                <w:szCs w:val="21"/>
              </w:rPr>
            </w:pPr>
            <w:r>
              <w:rPr>
                <w:rFonts w:hint="eastAsia"/>
              </w:rPr>
              <w:t>热回收量由各厂家自行核算</w:t>
            </w:r>
          </w:p>
        </w:tc>
        <w:tc>
          <w:tcPr>
            <w:tcW w:w="907" w:type="pct"/>
            <w:tcBorders>
              <w:top w:val="single" w:sz="4" w:space="0" w:color="auto"/>
              <w:left w:val="nil"/>
              <w:bottom w:val="nil"/>
              <w:right w:val="single" w:sz="4" w:space="0" w:color="auto"/>
            </w:tcBorders>
            <w:vAlign w:val="center"/>
          </w:tcPr>
          <w:p w14:paraId="7EA6FACA" w14:textId="77777777" w:rsidR="009D19AC" w:rsidRDefault="009D19AC" w:rsidP="00D60F57">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tcPr>
          <w:p w14:paraId="66F01496" w14:textId="77777777" w:rsidR="009D19AC" w:rsidRDefault="009D19AC" w:rsidP="00D60F57">
            <w:pPr>
              <w:jc w:val="center"/>
              <w:rPr>
                <w:rFonts w:ascii="宋体" w:hAnsi="宋体" w:cs="宋体"/>
                <w:szCs w:val="21"/>
              </w:rPr>
            </w:pPr>
            <w:r>
              <w:rPr>
                <w:rFonts w:ascii="宋体" w:hAnsi="宋体" w:cs="宋体" w:hint="eastAsia"/>
                <w:szCs w:val="21"/>
              </w:rPr>
              <w:t>2</w:t>
            </w:r>
          </w:p>
        </w:tc>
      </w:tr>
      <w:tr w:rsidR="009D19AC" w14:paraId="748B21F0" w14:textId="77777777" w:rsidTr="00D60F57">
        <w:trPr>
          <w:trHeight w:val="1309"/>
        </w:trPr>
        <w:tc>
          <w:tcPr>
            <w:tcW w:w="481" w:type="pct"/>
            <w:tcBorders>
              <w:top w:val="single" w:sz="4" w:space="0" w:color="auto"/>
              <w:left w:val="single" w:sz="4" w:space="0" w:color="auto"/>
              <w:bottom w:val="nil"/>
              <w:right w:val="single" w:sz="4" w:space="0" w:color="auto"/>
            </w:tcBorders>
            <w:noWrap/>
            <w:vAlign w:val="center"/>
          </w:tcPr>
          <w:p w14:paraId="35AD23E4" w14:textId="77777777" w:rsidR="009D19AC" w:rsidRDefault="009D19AC" w:rsidP="00D60F57">
            <w:pPr>
              <w:jc w:val="center"/>
              <w:rPr>
                <w:rFonts w:ascii="宋体" w:hAnsi="宋体" w:cs="宋体"/>
                <w:szCs w:val="21"/>
              </w:rPr>
            </w:pPr>
            <w:r>
              <w:rPr>
                <w:rFonts w:ascii="宋体" w:hAnsi="宋体" w:cs="宋体" w:hint="eastAsia"/>
                <w:szCs w:val="21"/>
              </w:rPr>
              <w:t>4</w:t>
            </w:r>
          </w:p>
        </w:tc>
        <w:tc>
          <w:tcPr>
            <w:tcW w:w="1279" w:type="pct"/>
            <w:tcBorders>
              <w:top w:val="nil"/>
              <w:left w:val="nil"/>
              <w:bottom w:val="single" w:sz="4" w:space="0" w:color="auto"/>
              <w:right w:val="single" w:sz="4" w:space="0" w:color="auto"/>
            </w:tcBorders>
            <w:vAlign w:val="center"/>
          </w:tcPr>
          <w:p w14:paraId="4E46C34F" w14:textId="77777777" w:rsidR="009D19AC" w:rsidRDefault="009D19AC" w:rsidP="00D60F57">
            <w:pPr>
              <w:jc w:val="center"/>
              <w:rPr>
                <w:rFonts w:ascii="宋体" w:hAnsi="宋体" w:cs="宋体"/>
                <w:szCs w:val="21"/>
              </w:rPr>
            </w:pPr>
            <w:r>
              <w:rPr>
                <w:rFonts w:ascii="宋体" w:hAnsi="宋体" w:cs="宋体" w:hint="eastAsia"/>
                <w:szCs w:val="21"/>
              </w:rPr>
              <w:t>室外机（变频）</w:t>
            </w:r>
          </w:p>
        </w:tc>
        <w:tc>
          <w:tcPr>
            <w:tcW w:w="1703" w:type="pct"/>
            <w:tcBorders>
              <w:top w:val="nil"/>
              <w:left w:val="nil"/>
              <w:bottom w:val="single" w:sz="4" w:space="0" w:color="auto"/>
              <w:right w:val="single" w:sz="4" w:space="0" w:color="auto"/>
            </w:tcBorders>
            <w:vAlign w:val="center"/>
          </w:tcPr>
          <w:p w14:paraId="0BBF939B" w14:textId="77777777" w:rsidR="009D19AC" w:rsidRDefault="009D19AC" w:rsidP="00D60F57">
            <w:pPr>
              <w:rPr>
                <w:rFonts w:ascii="宋体" w:hAnsi="宋体" w:cs="宋体"/>
                <w:szCs w:val="21"/>
              </w:rPr>
            </w:pPr>
            <w:r>
              <w:rPr>
                <w:rFonts w:ascii="宋体" w:hAnsi="宋体" w:cs="宋体" w:hint="eastAsia"/>
                <w:szCs w:val="21"/>
              </w:rPr>
              <w:t>名义制冷量118KW</w:t>
            </w:r>
          </w:p>
        </w:tc>
        <w:tc>
          <w:tcPr>
            <w:tcW w:w="907" w:type="pct"/>
            <w:tcBorders>
              <w:top w:val="single" w:sz="4" w:space="0" w:color="auto"/>
              <w:left w:val="nil"/>
              <w:bottom w:val="nil"/>
              <w:right w:val="single" w:sz="4" w:space="0" w:color="auto"/>
            </w:tcBorders>
            <w:vAlign w:val="center"/>
          </w:tcPr>
          <w:p w14:paraId="4F8E55FC" w14:textId="77777777" w:rsidR="009D19AC" w:rsidRDefault="009D19AC" w:rsidP="00D60F57">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tcPr>
          <w:p w14:paraId="228572A0" w14:textId="77777777" w:rsidR="009D19AC" w:rsidRDefault="009D19AC" w:rsidP="00D60F57">
            <w:pPr>
              <w:jc w:val="center"/>
              <w:rPr>
                <w:rFonts w:ascii="宋体" w:hAnsi="宋体" w:cs="宋体"/>
                <w:szCs w:val="21"/>
              </w:rPr>
            </w:pPr>
            <w:r>
              <w:rPr>
                <w:rFonts w:ascii="宋体" w:hAnsi="宋体" w:cs="宋体" w:hint="eastAsia"/>
                <w:szCs w:val="21"/>
              </w:rPr>
              <w:t>2</w:t>
            </w:r>
          </w:p>
        </w:tc>
      </w:tr>
      <w:tr w:rsidR="009D19AC" w14:paraId="055ECA8D" w14:textId="77777777" w:rsidTr="00D60F57">
        <w:trPr>
          <w:trHeight w:val="1309"/>
        </w:trPr>
        <w:tc>
          <w:tcPr>
            <w:tcW w:w="481" w:type="pct"/>
            <w:tcBorders>
              <w:top w:val="single" w:sz="4" w:space="0" w:color="auto"/>
              <w:left w:val="single" w:sz="4" w:space="0" w:color="auto"/>
              <w:bottom w:val="nil"/>
              <w:right w:val="single" w:sz="4" w:space="0" w:color="auto"/>
            </w:tcBorders>
            <w:noWrap/>
            <w:vAlign w:val="center"/>
          </w:tcPr>
          <w:p w14:paraId="18A1EEC6" w14:textId="77777777" w:rsidR="009D19AC" w:rsidRDefault="009D19AC" w:rsidP="00D60F57">
            <w:pPr>
              <w:jc w:val="center"/>
              <w:rPr>
                <w:rFonts w:ascii="宋体" w:hAnsi="宋体" w:cs="宋体"/>
                <w:szCs w:val="21"/>
              </w:rPr>
            </w:pPr>
            <w:r>
              <w:rPr>
                <w:rFonts w:ascii="宋体" w:hAnsi="宋体" w:cs="宋体" w:hint="eastAsia"/>
                <w:szCs w:val="21"/>
              </w:rPr>
              <w:t>5</w:t>
            </w:r>
          </w:p>
        </w:tc>
        <w:tc>
          <w:tcPr>
            <w:tcW w:w="1279" w:type="pct"/>
            <w:tcBorders>
              <w:top w:val="nil"/>
              <w:left w:val="nil"/>
              <w:bottom w:val="single" w:sz="4" w:space="0" w:color="auto"/>
              <w:right w:val="single" w:sz="4" w:space="0" w:color="auto"/>
            </w:tcBorders>
            <w:vAlign w:val="center"/>
          </w:tcPr>
          <w:p w14:paraId="1751DBB4" w14:textId="77777777" w:rsidR="009D19AC" w:rsidRDefault="009D19AC" w:rsidP="00D60F57">
            <w:pPr>
              <w:jc w:val="center"/>
              <w:rPr>
                <w:rFonts w:ascii="宋体" w:hAnsi="宋体" w:cs="宋体"/>
                <w:szCs w:val="21"/>
              </w:rPr>
            </w:pPr>
            <w:r>
              <w:rPr>
                <w:rFonts w:ascii="宋体" w:hAnsi="宋体" w:cs="宋体" w:hint="eastAsia"/>
                <w:szCs w:val="21"/>
              </w:rPr>
              <w:t>冷凝热回收型直膨式空气处理机组</w:t>
            </w:r>
          </w:p>
        </w:tc>
        <w:tc>
          <w:tcPr>
            <w:tcW w:w="1703" w:type="pct"/>
            <w:tcBorders>
              <w:top w:val="nil"/>
              <w:left w:val="nil"/>
              <w:bottom w:val="single" w:sz="4" w:space="0" w:color="auto"/>
              <w:right w:val="single" w:sz="4" w:space="0" w:color="auto"/>
            </w:tcBorders>
            <w:vAlign w:val="center"/>
          </w:tcPr>
          <w:p w14:paraId="3A663D97" w14:textId="77777777" w:rsidR="009D19AC" w:rsidRDefault="009D19AC" w:rsidP="00D60F57">
            <w:pPr>
              <w:rPr>
                <w:rFonts w:ascii="宋体" w:hAnsi="宋体" w:cs="宋体"/>
                <w:szCs w:val="21"/>
              </w:rPr>
            </w:pPr>
            <w:r>
              <w:rPr>
                <w:rFonts w:ascii="宋体" w:hAnsi="宋体" w:cs="宋体" w:hint="eastAsia"/>
                <w:szCs w:val="21"/>
              </w:rPr>
              <w:t>型号：AHU-06</w:t>
            </w:r>
            <w:r>
              <w:rPr>
                <w:rFonts w:ascii="宋体" w:hAnsi="宋体" w:cs="宋体" w:hint="eastAsia"/>
                <w:szCs w:val="21"/>
              </w:rPr>
              <w:br/>
              <w:t>风量：14000m³,</w:t>
            </w:r>
          </w:p>
          <w:p w14:paraId="7F55A258" w14:textId="77777777" w:rsidR="009D19AC" w:rsidRDefault="009D19AC" w:rsidP="00D60F57">
            <w:pPr>
              <w:rPr>
                <w:rFonts w:ascii="宋体" w:hAnsi="宋体" w:cs="宋体"/>
                <w:szCs w:val="21"/>
              </w:rPr>
            </w:pPr>
            <w:r>
              <w:rPr>
                <w:rFonts w:ascii="宋体" w:hAnsi="宋体" w:cs="宋体" w:hint="eastAsia"/>
                <w:szCs w:val="21"/>
              </w:rPr>
              <w:t>新风量：2300m³/h,</w:t>
            </w:r>
          </w:p>
          <w:p w14:paraId="1341F7AB" w14:textId="77777777" w:rsidR="009D19AC" w:rsidRDefault="009D19AC" w:rsidP="00D60F57">
            <w:pPr>
              <w:rPr>
                <w:rFonts w:ascii="宋体" w:hAnsi="宋体" w:cs="宋体"/>
                <w:szCs w:val="21"/>
              </w:rPr>
            </w:pPr>
            <w:r>
              <w:rPr>
                <w:rFonts w:ascii="宋体" w:hAnsi="宋体" w:cs="宋体" w:hint="eastAsia"/>
                <w:szCs w:val="21"/>
              </w:rPr>
              <w:t>冷量：45kw</w:t>
            </w:r>
          </w:p>
          <w:p w14:paraId="64C70B99" w14:textId="77777777" w:rsidR="009D19AC" w:rsidRDefault="009D19AC" w:rsidP="00D60F57">
            <w:pPr>
              <w:pStyle w:val="ab"/>
              <w:ind w:firstLine="400"/>
            </w:pPr>
            <w:r>
              <w:rPr>
                <w:rFonts w:hint="eastAsia"/>
              </w:rPr>
              <w:t>电加热</w:t>
            </w:r>
            <w:r>
              <w:rPr>
                <w:rFonts w:hint="eastAsia"/>
              </w:rPr>
              <w:t>22.5KW</w:t>
            </w:r>
          </w:p>
          <w:p w14:paraId="4314DA6D" w14:textId="77777777" w:rsidR="009D19AC" w:rsidRDefault="009D19AC" w:rsidP="00D60F57">
            <w:r>
              <w:rPr>
                <w:rFonts w:hint="eastAsia"/>
              </w:rPr>
              <w:t>纳米水离子杀菌装置</w:t>
            </w:r>
          </w:p>
          <w:p w14:paraId="120C6C61" w14:textId="77777777" w:rsidR="009D19AC" w:rsidRDefault="009D19AC" w:rsidP="00D60F57">
            <w:pPr>
              <w:rPr>
                <w:rFonts w:ascii="宋体" w:hAnsi="宋体" w:cs="宋体"/>
                <w:szCs w:val="21"/>
              </w:rPr>
            </w:pPr>
            <w:r>
              <w:rPr>
                <w:rFonts w:ascii="宋体" w:hAnsi="宋体" w:cs="宋体" w:hint="eastAsia"/>
                <w:szCs w:val="21"/>
              </w:rPr>
              <w:lastRenderedPageBreak/>
              <w:t>过滤器：（G4+F8）</w:t>
            </w:r>
          </w:p>
          <w:p w14:paraId="01A6847B" w14:textId="77777777" w:rsidR="009D19AC" w:rsidRDefault="009D19AC" w:rsidP="00D60F57">
            <w:pPr>
              <w:rPr>
                <w:rFonts w:ascii="宋体" w:hAnsi="宋体" w:cs="宋体"/>
                <w:szCs w:val="21"/>
              </w:rPr>
            </w:pPr>
            <w:r>
              <w:rPr>
                <w:rFonts w:hint="eastAsia"/>
              </w:rPr>
              <w:t>热回收量由各厂家自行核算</w:t>
            </w:r>
          </w:p>
        </w:tc>
        <w:tc>
          <w:tcPr>
            <w:tcW w:w="907" w:type="pct"/>
            <w:tcBorders>
              <w:top w:val="single" w:sz="4" w:space="0" w:color="auto"/>
              <w:left w:val="nil"/>
              <w:bottom w:val="single" w:sz="4" w:space="0" w:color="auto"/>
              <w:right w:val="single" w:sz="4" w:space="0" w:color="auto"/>
            </w:tcBorders>
            <w:vAlign w:val="center"/>
          </w:tcPr>
          <w:p w14:paraId="6C3521D9" w14:textId="77777777" w:rsidR="009D19AC" w:rsidRDefault="009D19AC" w:rsidP="00D60F57">
            <w:pPr>
              <w:jc w:val="center"/>
              <w:rPr>
                <w:rFonts w:ascii="宋体" w:hAnsi="宋体" w:cs="宋体"/>
                <w:szCs w:val="21"/>
              </w:rPr>
            </w:pPr>
            <w:r>
              <w:rPr>
                <w:rFonts w:ascii="宋体" w:hAnsi="宋体" w:cs="宋体" w:hint="eastAsia"/>
                <w:szCs w:val="21"/>
              </w:rPr>
              <w:lastRenderedPageBreak/>
              <w:t>台</w:t>
            </w:r>
          </w:p>
        </w:tc>
        <w:tc>
          <w:tcPr>
            <w:tcW w:w="630" w:type="pct"/>
            <w:tcBorders>
              <w:top w:val="single" w:sz="4" w:space="0" w:color="auto"/>
              <w:left w:val="nil"/>
              <w:bottom w:val="nil"/>
              <w:right w:val="single" w:sz="4" w:space="0" w:color="auto"/>
            </w:tcBorders>
            <w:vAlign w:val="center"/>
          </w:tcPr>
          <w:p w14:paraId="4D606064" w14:textId="77777777" w:rsidR="009D19AC" w:rsidRDefault="009D19AC" w:rsidP="00D60F57">
            <w:pPr>
              <w:jc w:val="center"/>
              <w:rPr>
                <w:rFonts w:ascii="宋体" w:hAnsi="宋体" w:cs="宋体"/>
                <w:szCs w:val="21"/>
              </w:rPr>
            </w:pPr>
            <w:r>
              <w:rPr>
                <w:rFonts w:ascii="宋体" w:hAnsi="宋体" w:cs="宋体" w:hint="eastAsia"/>
                <w:szCs w:val="21"/>
              </w:rPr>
              <w:t>1</w:t>
            </w:r>
          </w:p>
        </w:tc>
      </w:tr>
      <w:tr w:rsidR="009D19AC" w14:paraId="5478EC75" w14:textId="77777777" w:rsidTr="00D60F57">
        <w:trPr>
          <w:trHeight w:val="1309"/>
        </w:trPr>
        <w:tc>
          <w:tcPr>
            <w:tcW w:w="481" w:type="pct"/>
            <w:tcBorders>
              <w:top w:val="single" w:sz="4" w:space="0" w:color="auto"/>
              <w:left w:val="single" w:sz="4" w:space="0" w:color="auto"/>
              <w:bottom w:val="nil"/>
              <w:right w:val="single" w:sz="4" w:space="0" w:color="auto"/>
            </w:tcBorders>
            <w:noWrap/>
            <w:vAlign w:val="center"/>
          </w:tcPr>
          <w:p w14:paraId="208D3E1E" w14:textId="77777777" w:rsidR="009D19AC" w:rsidRDefault="009D19AC" w:rsidP="00D60F57">
            <w:pPr>
              <w:jc w:val="center"/>
              <w:rPr>
                <w:rFonts w:ascii="宋体" w:hAnsi="宋体" w:cs="宋体"/>
                <w:szCs w:val="21"/>
              </w:rPr>
            </w:pPr>
            <w:r>
              <w:rPr>
                <w:rFonts w:ascii="宋体" w:hAnsi="宋体" w:cs="宋体" w:hint="eastAsia"/>
                <w:szCs w:val="21"/>
              </w:rPr>
              <w:t>6</w:t>
            </w:r>
          </w:p>
        </w:tc>
        <w:tc>
          <w:tcPr>
            <w:tcW w:w="1279" w:type="pct"/>
            <w:tcBorders>
              <w:top w:val="nil"/>
              <w:left w:val="nil"/>
              <w:bottom w:val="single" w:sz="4" w:space="0" w:color="auto"/>
              <w:right w:val="single" w:sz="4" w:space="0" w:color="auto"/>
            </w:tcBorders>
            <w:vAlign w:val="center"/>
          </w:tcPr>
          <w:p w14:paraId="6594D5E5" w14:textId="77777777" w:rsidR="009D19AC" w:rsidRDefault="009D19AC" w:rsidP="00D60F57">
            <w:pPr>
              <w:jc w:val="center"/>
              <w:rPr>
                <w:rFonts w:ascii="宋体" w:hAnsi="宋体" w:cs="宋体"/>
                <w:szCs w:val="21"/>
              </w:rPr>
            </w:pPr>
            <w:r>
              <w:rPr>
                <w:rFonts w:ascii="宋体" w:hAnsi="宋体" w:cs="宋体" w:hint="eastAsia"/>
                <w:szCs w:val="21"/>
              </w:rPr>
              <w:t>室外机（变频）</w:t>
            </w:r>
          </w:p>
        </w:tc>
        <w:tc>
          <w:tcPr>
            <w:tcW w:w="1703" w:type="pct"/>
            <w:tcBorders>
              <w:top w:val="nil"/>
              <w:left w:val="nil"/>
              <w:bottom w:val="single" w:sz="4" w:space="0" w:color="auto"/>
              <w:right w:val="single" w:sz="4" w:space="0" w:color="auto"/>
            </w:tcBorders>
            <w:vAlign w:val="center"/>
          </w:tcPr>
          <w:p w14:paraId="19DE9998" w14:textId="77777777" w:rsidR="009D19AC" w:rsidRDefault="009D19AC" w:rsidP="00D60F57">
            <w:pPr>
              <w:rPr>
                <w:rFonts w:ascii="宋体" w:hAnsi="宋体" w:cs="宋体"/>
                <w:szCs w:val="21"/>
              </w:rPr>
            </w:pPr>
            <w:r>
              <w:rPr>
                <w:rFonts w:ascii="宋体" w:hAnsi="宋体" w:cs="宋体" w:hint="eastAsia"/>
                <w:szCs w:val="21"/>
              </w:rPr>
              <w:t>名义制冷量45KW</w:t>
            </w:r>
          </w:p>
        </w:tc>
        <w:tc>
          <w:tcPr>
            <w:tcW w:w="907" w:type="pct"/>
            <w:tcBorders>
              <w:top w:val="single" w:sz="4" w:space="0" w:color="auto"/>
              <w:left w:val="single" w:sz="4" w:space="0" w:color="auto"/>
              <w:bottom w:val="single" w:sz="4" w:space="0" w:color="auto"/>
              <w:right w:val="single" w:sz="4" w:space="0" w:color="auto"/>
            </w:tcBorders>
            <w:vAlign w:val="center"/>
          </w:tcPr>
          <w:p w14:paraId="0BB7292C" w14:textId="77777777" w:rsidR="009D19AC" w:rsidRDefault="009D19AC" w:rsidP="00D60F57">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tcPr>
          <w:p w14:paraId="0CB3455E" w14:textId="77777777" w:rsidR="009D19AC" w:rsidRDefault="009D19AC" w:rsidP="00D60F57">
            <w:pPr>
              <w:jc w:val="center"/>
              <w:rPr>
                <w:rFonts w:ascii="宋体" w:hAnsi="宋体" w:cs="宋体"/>
                <w:szCs w:val="21"/>
              </w:rPr>
            </w:pPr>
            <w:r>
              <w:rPr>
                <w:rFonts w:ascii="宋体" w:hAnsi="宋体" w:cs="宋体" w:hint="eastAsia"/>
                <w:szCs w:val="21"/>
              </w:rPr>
              <w:t>1</w:t>
            </w:r>
          </w:p>
        </w:tc>
      </w:tr>
      <w:tr w:rsidR="009D19AC" w14:paraId="1FAD06A2" w14:textId="77777777" w:rsidTr="00D60F57">
        <w:trPr>
          <w:trHeight w:val="398"/>
        </w:trPr>
        <w:tc>
          <w:tcPr>
            <w:tcW w:w="481" w:type="pct"/>
            <w:tcBorders>
              <w:top w:val="single" w:sz="4" w:space="0" w:color="auto"/>
              <w:left w:val="single" w:sz="4" w:space="0" w:color="auto"/>
              <w:bottom w:val="single" w:sz="4" w:space="0" w:color="auto"/>
              <w:right w:val="single" w:sz="4" w:space="0" w:color="auto"/>
            </w:tcBorders>
            <w:noWrap/>
            <w:vAlign w:val="center"/>
          </w:tcPr>
          <w:p w14:paraId="3E141F05" w14:textId="77777777" w:rsidR="009D19AC" w:rsidRDefault="009D19AC" w:rsidP="00D60F57">
            <w:pPr>
              <w:jc w:val="center"/>
              <w:rPr>
                <w:rFonts w:ascii="宋体" w:hAnsi="宋体" w:cs="宋体"/>
                <w:szCs w:val="21"/>
              </w:rPr>
            </w:pPr>
            <w:r>
              <w:rPr>
                <w:rFonts w:ascii="宋体" w:hAnsi="宋体" w:cs="宋体" w:hint="eastAsia"/>
                <w:szCs w:val="21"/>
              </w:rPr>
              <w:t>7</w:t>
            </w:r>
          </w:p>
        </w:tc>
        <w:tc>
          <w:tcPr>
            <w:tcW w:w="1279" w:type="pct"/>
            <w:tcBorders>
              <w:top w:val="single" w:sz="4" w:space="0" w:color="auto"/>
              <w:left w:val="nil"/>
              <w:bottom w:val="single" w:sz="4" w:space="0" w:color="auto"/>
              <w:right w:val="single" w:sz="4" w:space="0" w:color="auto"/>
            </w:tcBorders>
            <w:vAlign w:val="center"/>
          </w:tcPr>
          <w:p w14:paraId="24F6C67B" w14:textId="77777777" w:rsidR="009D19AC" w:rsidRDefault="009D19AC" w:rsidP="00D60F57">
            <w:pPr>
              <w:jc w:val="center"/>
              <w:rPr>
                <w:rFonts w:ascii="宋体" w:hAnsi="宋体" w:cs="宋体"/>
                <w:szCs w:val="21"/>
              </w:rPr>
            </w:pPr>
            <w:r>
              <w:rPr>
                <w:rFonts w:ascii="宋体" w:hAnsi="宋体" w:cs="宋体" w:hint="eastAsia"/>
                <w:szCs w:val="21"/>
              </w:rPr>
              <w:t>小计</w:t>
            </w:r>
          </w:p>
        </w:tc>
        <w:tc>
          <w:tcPr>
            <w:tcW w:w="1703" w:type="pct"/>
            <w:tcBorders>
              <w:top w:val="nil"/>
              <w:left w:val="nil"/>
              <w:bottom w:val="nil"/>
              <w:right w:val="single" w:sz="4" w:space="0" w:color="auto"/>
            </w:tcBorders>
            <w:vAlign w:val="center"/>
          </w:tcPr>
          <w:p w14:paraId="2A2910FC" w14:textId="77777777" w:rsidR="009D19AC" w:rsidRDefault="009D19AC" w:rsidP="00D60F57">
            <w:pPr>
              <w:jc w:val="center"/>
              <w:rPr>
                <w:rFonts w:ascii="宋体" w:hAnsi="宋体" w:cs="宋体"/>
                <w:szCs w:val="21"/>
              </w:rPr>
            </w:pPr>
          </w:p>
        </w:tc>
        <w:tc>
          <w:tcPr>
            <w:tcW w:w="907" w:type="pct"/>
            <w:tcBorders>
              <w:top w:val="single" w:sz="4" w:space="0" w:color="auto"/>
              <w:left w:val="nil"/>
              <w:bottom w:val="single" w:sz="4" w:space="0" w:color="auto"/>
              <w:right w:val="single" w:sz="4" w:space="0" w:color="auto"/>
            </w:tcBorders>
            <w:noWrap/>
            <w:vAlign w:val="center"/>
          </w:tcPr>
          <w:p w14:paraId="047D6526" w14:textId="77777777" w:rsidR="009D19AC" w:rsidRDefault="009D19AC" w:rsidP="00D60F57">
            <w:pPr>
              <w:jc w:val="center"/>
              <w:rPr>
                <w:rFonts w:ascii="宋体" w:hAnsi="宋体" w:cs="宋体"/>
                <w:szCs w:val="21"/>
              </w:rPr>
            </w:pPr>
          </w:p>
        </w:tc>
        <w:tc>
          <w:tcPr>
            <w:tcW w:w="630" w:type="pct"/>
            <w:tcBorders>
              <w:top w:val="single" w:sz="4" w:space="0" w:color="auto"/>
              <w:left w:val="nil"/>
              <w:bottom w:val="single" w:sz="4" w:space="0" w:color="auto"/>
              <w:right w:val="single" w:sz="4" w:space="0" w:color="auto"/>
            </w:tcBorders>
            <w:noWrap/>
            <w:vAlign w:val="center"/>
          </w:tcPr>
          <w:p w14:paraId="599E0EDC" w14:textId="77777777" w:rsidR="009D19AC" w:rsidRDefault="009D19AC" w:rsidP="00D60F57">
            <w:pPr>
              <w:jc w:val="center"/>
              <w:rPr>
                <w:rFonts w:ascii="宋体" w:hAnsi="宋体" w:cs="宋体"/>
                <w:szCs w:val="21"/>
              </w:rPr>
            </w:pPr>
            <w:r>
              <w:rPr>
                <w:rFonts w:ascii="宋体" w:hAnsi="宋体" w:cs="宋体" w:hint="eastAsia"/>
                <w:szCs w:val="21"/>
              </w:rPr>
              <w:t>8</w:t>
            </w:r>
          </w:p>
        </w:tc>
      </w:tr>
      <w:tr w:rsidR="009D19AC" w14:paraId="21B870EE" w14:textId="77777777" w:rsidTr="00D60F57">
        <w:trPr>
          <w:trHeight w:val="398"/>
        </w:trPr>
        <w:tc>
          <w:tcPr>
            <w:tcW w:w="481" w:type="pct"/>
            <w:tcBorders>
              <w:top w:val="single" w:sz="4" w:space="0" w:color="auto"/>
              <w:left w:val="single" w:sz="4" w:space="0" w:color="auto"/>
              <w:bottom w:val="single" w:sz="4" w:space="0" w:color="auto"/>
              <w:right w:val="single" w:sz="4" w:space="0" w:color="auto"/>
            </w:tcBorders>
            <w:noWrap/>
            <w:vAlign w:val="center"/>
          </w:tcPr>
          <w:p w14:paraId="4BE4403B" w14:textId="77777777" w:rsidR="009D19AC" w:rsidRDefault="009D19AC" w:rsidP="00D60F57">
            <w:pPr>
              <w:jc w:val="both"/>
              <w:rPr>
                <w:rFonts w:ascii="宋体" w:hAnsi="宋体" w:cs="宋体"/>
                <w:szCs w:val="21"/>
              </w:rPr>
            </w:pPr>
          </w:p>
        </w:tc>
        <w:tc>
          <w:tcPr>
            <w:tcW w:w="1279" w:type="pct"/>
            <w:tcBorders>
              <w:top w:val="single" w:sz="4" w:space="0" w:color="auto"/>
              <w:left w:val="nil"/>
              <w:bottom w:val="single" w:sz="4" w:space="0" w:color="auto"/>
              <w:right w:val="single" w:sz="4" w:space="0" w:color="auto"/>
            </w:tcBorders>
            <w:vAlign w:val="center"/>
          </w:tcPr>
          <w:p w14:paraId="0E80E6F0" w14:textId="77777777" w:rsidR="009D19AC" w:rsidRDefault="009D19AC" w:rsidP="00D60F57">
            <w:pPr>
              <w:jc w:val="center"/>
              <w:rPr>
                <w:rFonts w:ascii="宋体" w:hAnsi="宋体" w:cs="宋体"/>
                <w:szCs w:val="21"/>
              </w:rPr>
            </w:pPr>
          </w:p>
        </w:tc>
        <w:tc>
          <w:tcPr>
            <w:tcW w:w="1703" w:type="pct"/>
            <w:tcBorders>
              <w:top w:val="nil"/>
              <w:left w:val="nil"/>
              <w:bottom w:val="single" w:sz="4" w:space="0" w:color="auto"/>
              <w:right w:val="single" w:sz="4" w:space="0" w:color="auto"/>
            </w:tcBorders>
            <w:vAlign w:val="center"/>
          </w:tcPr>
          <w:p w14:paraId="02282DF4" w14:textId="77777777" w:rsidR="009D19AC" w:rsidRDefault="009D19AC" w:rsidP="00D60F57">
            <w:pPr>
              <w:jc w:val="center"/>
              <w:rPr>
                <w:rFonts w:ascii="宋体" w:hAnsi="宋体" w:cs="宋体"/>
                <w:szCs w:val="21"/>
              </w:rPr>
            </w:pPr>
          </w:p>
        </w:tc>
        <w:tc>
          <w:tcPr>
            <w:tcW w:w="907" w:type="pct"/>
            <w:tcBorders>
              <w:top w:val="single" w:sz="4" w:space="0" w:color="auto"/>
              <w:left w:val="nil"/>
              <w:bottom w:val="single" w:sz="4" w:space="0" w:color="auto"/>
              <w:right w:val="single" w:sz="4" w:space="0" w:color="auto"/>
            </w:tcBorders>
            <w:noWrap/>
            <w:vAlign w:val="center"/>
          </w:tcPr>
          <w:p w14:paraId="5A7795EC" w14:textId="77777777" w:rsidR="009D19AC" w:rsidRDefault="009D19AC" w:rsidP="00D60F57">
            <w:pPr>
              <w:jc w:val="center"/>
              <w:rPr>
                <w:rFonts w:ascii="宋体" w:hAnsi="宋体" w:cs="宋体"/>
                <w:szCs w:val="21"/>
              </w:rPr>
            </w:pPr>
          </w:p>
        </w:tc>
        <w:tc>
          <w:tcPr>
            <w:tcW w:w="630" w:type="pct"/>
            <w:tcBorders>
              <w:top w:val="single" w:sz="4" w:space="0" w:color="auto"/>
              <w:left w:val="nil"/>
              <w:bottom w:val="single" w:sz="4" w:space="0" w:color="auto"/>
              <w:right w:val="single" w:sz="4" w:space="0" w:color="auto"/>
            </w:tcBorders>
            <w:noWrap/>
            <w:vAlign w:val="center"/>
          </w:tcPr>
          <w:p w14:paraId="38BF65FD" w14:textId="77777777" w:rsidR="009D19AC" w:rsidRDefault="009D19AC" w:rsidP="00D60F57">
            <w:pPr>
              <w:jc w:val="center"/>
              <w:rPr>
                <w:rFonts w:ascii="宋体" w:hAnsi="宋体" w:cs="宋体"/>
                <w:szCs w:val="21"/>
              </w:rPr>
            </w:pPr>
          </w:p>
        </w:tc>
      </w:tr>
    </w:tbl>
    <w:p w14:paraId="1D379FFB" w14:textId="33E9AA77" w:rsidR="00A87EF9" w:rsidRDefault="00A87EF9" w:rsidP="0085668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.3</w:t>
      </w:r>
      <w:r w:rsidRPr="00A87EF9">
        <w:rPr>
          <w:rFonts w:ascii="宋体" w:hAnsi="宋体" w:hint="eastAsia"/>
          <w:bCs/>
          <w:color w:val="000000"/>
          <w:sz w:val="21"/>
          <w:szCs w:val="21"/>
        </w:rPr>
        <w:t>工期及质保</w:t>
      </w:r>
      <w:r>
        <w:rPr>
          <w:rFonts w:ascii="宋体" w:hAnsi="宋体" w:hint="eastAsia"/>
          <w:bCs/>
          <w:color w:val="000000"/>
          <w:sz w:val="21"/>
          <w:szCs w:val="21"/>
        </w:rPr>
        <w:t>：</w:t>
      </w:r>
    </w:p>
    <w:p w14:paraId="50E9681C" w14:textId="77777777" w:rsidR="00A87EF9" w:rsidRPr="00A87EF9" w:rsidRDefault="00A87EF9" w:rsidP="00A87EF9">
      <w:pPr>
        <w:spacing w:line="360" w:lineRule="auto"/>
        <w:ind w:firstLineChars="200" w:firstLine="420"/>
        <w:jc w:val="both"/>
        <w:rPr>
          <w:rFonts w:ascii="宋体" w:hAnsi="宋体"/>
          <w:bCs/>
          <w:color w:val="000000"/>
          <w:sz w:val="21"/>
          <w:szCs w:val="21"/>
        </w:rPr>
      </w:pPr>
      <w:r w:rsidRPr="00A87EF9">
        <w:rPr>
          <w:rFonts w:ascii="宋体" w:hAnsi="宋体" w:hint="eastAsia"/>
          <w:bCs/>
          <w:color w:val="000000"/>
          <w:sz w:val="21"/>
          <w:szCs w:val="21"/>
        </w:rPr>
        <w:t>工期：合同签订后40天内完工投运。</w:t>
      </w:r>
    </w:p>
    <w:p w14:paraId="37A97432" w14:textId="77777777" w:rsidR="009D19AC" w:rsidRDefault="009D19AC" w:rsidP="00A87EF9">
      <w:pPr>
        <w:spacing w:line="360" w:lineRule="auto"/>
        <w:ind w:firstLineChars="200" w:firstLine="420"/>
        <w:jc w:val="both"/>
        <w:rPr>
          <w:rFonts w:ascii="宋体" w:hAnsi="宋体"/>
          <w:bCs/>
          <w:color w:val="000000"/>
          <w:sz w:val="21"/>
          <w:szCs w:val="21"/>
        </w:rPr>
      </w:pPr>
      <w:r w:rsidRPr="009D19AC">
        <w:rPr>
          <w:rFonts w:ascii="宋体" w:hAnsi="宋体" w:hint="eastAsia"/>
          <w:bCs/>
          <w:color w:val="000000"/>
          <w:sz w:val="21"/>
          <w:szCs w:val="21"/>
        </w:rPr>
        <w:t>设备及工程要求质保期≥2年。质保期内,设备出现问题,供方应在接到通知12小时内派技术人员到达现场；除需方因素和自然灾害外无偿维修；保质期外，供方提供技术支持和服务。</w:t>
      </w:r>
    </w:p>
    <w:p w14:paraId="685E5BE9" w14:textId="263E1B49" w:rsidR="00A87EF9" w:rsidRDefault="00A87EF9"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sidRPr="00A87EF9">
        <w:rPr>
          <w:rFonts w:ascii="宋体" w:hAnsi="宋体" w:hint="eastAsia"/>
          <w:bCs/>
          <w:color w:val="000000"/>
          <w:sz w:val="21"/>
          <w:szCs w:val="21"/>
        </w:rPr>
        <w:t>标段二面点车间水冷中央空调及净化改造招标</w:t>
      </w:r>
    </w:p>
    <w:p w14:paraId="506CD8FB" w14:textId="073AD650"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.1</w:t>
      </w:r>
      <w:r w:rsidRPr="00FC4D9A">
        <w:rPr>
          <w:rFonts w:ascii="宋体" w:hAnsi="宋体" w:hint="eastAsia"/>
          <w:bCs/>
          <w:color w:val="000000"/>
          <w:sz w:val="21"/>
          <w:szCs w:val="21"/>
        </w:rPr>
        <w:t>项目概述</w:t>
      </w:r>
      <w:r>
        <w:rPr>
          <w:rFonts w:ascii="宋体" w:hAnsi="宋体" w:hint="eastAsia"/>
          <w:bCs/>
          <w:color w:val="000000"/>
          <w:sz w:val="21"/>
          <w:szCs w:val="21"/>
        </w:rPr>
        <w:t>：</w:t>
      </w:r>
    </w:p>
    <w:p w14:paraId="59C855D8" w14:textId="77777777" w:rsidR="009D19AC" w:rsidRDefault="009D19AC" w:rsidP="00A87EF9">
      <w:pPr>
        <w:spacing w:line="360" w:lineRule="auto"/>
        <w:ind w:firstLineChars="200" w:firstLine="420"/>
        <w:jc w:val="both"/>
        <w:rPr>
          <w:rFonts w:ascii="宋体" w:hAnsi="宋体"/>
          <w:bCs/>
          <w:color w:val="000000"/>
          <w:sz w:val="21"/>
          <w:szCs w:val="21"/>
        </w:rPr>
      </w:pPr>
      <w:r w:rsidRPr="009D19AC">
        <w:rPr>
          <w:rFonts w:ascii="宋体" w:hAnsi="宋体" w:hint="eastAsia"/>
          <w:bCs/>
          <w:color w:val="000000"/>
          <w:sz w:val="21"/>
          <w:szCs w:val="21"/>
        </w:rPr>
        <w:t>本项目为郑州思念三厂车间面点前处理、面点成型区域的中央空调主机末端扩容及局部新增，项目位于河南省郑州市惠济区思念园区三厂。</w:t>
      </w:r>
    </w:p>
    <w:p w14:paraId="0E3D50D5" w14:textId="60027827"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w:t>
      </w:r>
      <w:r>
        <w:rPr>
          <w:rFonts w:ascii="宋体" w:hAnsi="宋体" w:hint="eastAsia"/>
          <w:bCs/>
          <w:color w:val="000000"/>
          <w:sz w:val="21"/>
          <w:szCs w:val="21"/>
        </w:rPr>
        <w:t>项目内容：</w:t>
      </w:r>
    </w:p>
    <w:p w14:paraId="30C7FCE0" w14:textId="7CCC2190"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.2.1</w:t>
      </w:r>
      <w:r w:rsidR="009D19AC" w:rsidRPr="009D19AC">
        <w:rPr>
          <w:rFonts w:ascii="宋体" w:hAnsi="宋体" w:hint="eastAsia"/>
          <w:bCs/>
          <w:color w:val="000000"/>
          <w:sz w:val="21"/>
          <w:szCs w:val="21"/>
        </w:rPr>
        <w:t>面点卡通区、面点面房、面点成型区现有的冷水空调系统部分利用，增加风柜（其中成型区新增风柜在夹层二次钢架上方布置），考虑末端的布置方式，所有的进回风滤网便于拆卸清洗。</w:t>
      </w:r>
    </w:p>
    <w:p w14:paraId="0FB2E0A4" w14:textId="4EF0ADFC"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5.2.2</w:t>
      </w:r>
      <w:r w:rsidR="009D19AC" w:rsidRPr="009D19AC">
        <w:rPr>
          <w:rFonts w:ascii="宋体" w:hAnsi="宋体" w:hint="eastAsia"/>
          <w:bCs/>
          <w:color w:val="000000"/>
          <w:sz w:val="21"/>
          <w:szCs w:val="21"/>
        </w:rPr>
        <w:t>空调主机增加一台（含冷却塔）、采用丙二醇系统，主机位置在原空调机房内，冷却塔位置在原冷却塔北边。</w:t>
      </w:r>
    </w:p>
    <w:p w14:paraId="0EF862CD" w14:textId="53501513"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.2.3</w:t>
      </w:r>
      <w:r w:rsidR="009D19AC" w:rsidRPr="009D19AC">
        <w:rPr>
          <w:rFonts w:ascii="宋体" w:hAnsi="宋体" w:hint="eastAsia"/>
          <w:bCs/>
          <w:color w:val="000000"/>
          <w:sz w:val="21"/>
          <w:szCs w:val="21"/>
        </w:rPr>
        <w:t>原有风柜进行彻底保养，水冷空调末端风机滤网及风盘翅片清洗干净，确保正常使用</w:t>
      </w:r>
    </w:p>
    <w:p w14:paraId="1699AEB8" w14:textId="02D600E5"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.2.4</w:t>
      </w:r>
      <w:r w:rsidR="009D19AC" w:rsidRPr="009D19AC">
        <w:rPr>
          <w:rFonts w:ascii="宋体" w:hAnsi="宋体" w:hint="eastAsia"/>
          <w:bCs/>
          <w:color w:val="000000"/>
          <w:sz w:val="21"/>
          <w:szCs w:val="21"/>
        </w:rPr>
        <w:t>原有车间的水冷空调末端增加电磁阀及风机自动温度控制（10-25℃可调节）。</w:t>
      </w:r>
    </w:p>
    <w:p w14:paraId="5B979161" w14:textId="73997F85"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.2.5</w:t>
      </w:r>
      <w:r w:rsidR="009D19AC" w:rsidRPr="009D19AC">
        <w:rPr>
          <w:rFonts w:ascii="宋体" w:hAnsi="宋体" w:hint="eastAsia"/>
          <w:bCs/>
          <w:color w:val="000000"/>
          <w:sz w:val="21"/>
          <w:szCs w:val="21"/>
        </w:rPr>
        <w:t>施工内容包含设备基础制作、穿墙洞口开挖及恢复、吊顶板风口的开洞及加固、水电线路的敷设施工（接水点在夹层就近接入，甲方提供主机设备及末端设备的接电点），包括空调主机电源线母线开关（500A）的供货与安装。</w:t>
      </w:r>
    </w:p>
    <w:p w14:paraId="48A2572D" w14:textId="77777777" w:rsidR="009D19AC" w:rsidRDefault="009D19AC" w:rsidP="00A87EF9">
      <w:pPr>
        <w:spacing w:line="360" w:lineRule="auto"/>
        <w:ind w:firstLineChars="200" w:firstLine="420"/>
        <w:jc w:val="both"/>
        <w:rPr>
          <w:rFonts w:ascii="宋体" w:hAnsi="宋体"/>
          <w:bCs/>
          <w:color w:val="000000"/>
          <w:sz w:val="21"/>
          <w:szCs w:val="21"/>
        </w:rPr>
      </w:pPr>
      <w:r w:rsidRPr="009D19AC">
        <w:rPr>
          <w:rFonts w:ascii="宋体" w:hAnsi="宋体" w:hint="eastAsia"/>
          <w:bCs/>
          <w:color w:val="000000"/>
          <w:sz w:val="21"/>
          <w:szCs w:val="21"/>
        </w:rPr>
        <w:t>包含末端设备、制冷机组、辅助设备、管道、阀门、线缆、控制、辅材等涉及改造所需的所有物料的选型、供货、安装与调试。包含改造区域现有末端风柜清洗，确保改造后房间温度</w:t>
      </w:r>
      <w:r w:rsidRPr="009D19AC">
        <w:rPr>
          <w:rFonts w:ascii="宋体" w:hAnsi="宋体" w:hint="eastAsia"/>
          <w:bCs/>
          <w:color w:val="000000"/>
          <w:sz w:val="21"/>
          <w:szCs w:val="21"/>
        </w:rPr>
        <w:lastRenderedPageBreak/>
        <w:t>效果（面点车间环境温度要求15℃以下、汤圆车间25℃以下）。面点车间前处理区域及成型区与净化等级要求三十万级，提供第三方检测报告。</w:t>
      </w:r>
    </w:p>
    <w:p w14:paraId="3D383EE2" w14:textId="036B5B83"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w:t>
      </w:r>
      <w:r>
        <w:rPr>
          <w:rFonts w:ascii="宋体" w:hAnsi="宋体" w:hint="eastAsia"/>
          <w:bCs/>
          <w:color w:val="000000"/>
          <w:sz w:val="21"/>
          <w:szCs w:val="21"/>
        </w:rPr>
        <w:t>招标要求：</w:t>
      </w:r>
    </w:p>
    <w:p w14:paraId="192A8344" w14:textId="14145A7E"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.3.1</w:t>
      </w:r>
      <w:r w:rsidR="009D19AC" w:rsidRPr="009D19AC">
        <w:rPr>
          <w:rFonts w:ascii="宋体" w:hAnsi="宋体" w:hint="eastAsia"/>
          <w:bCs/>
          <w:color w:val="000000"/>
          <w:sz w:val="21"/>
          <w:szCs w:val="21"/>
        </w:rPr>
        <w:t>项目依据甲方的技术要求及投标方的现场勘察，能满足甲方的最终使用要求。</w:t>
      </w:r>
    </w:p>
    <w:p w14:paraId="2450DA9B" w14:textId="6244EDA7"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.3.2</w:t>
      </w:r>
      <w:r w:rsidR="009D19AC" w:rsidRPr="009D19AC">
        <w:rPr>
          <w:rFonts w:ascii="宋体" w:hAnsi="宋体" w:hint="eastAsia"/>
          <w:bCs/>
          <w:color w:val="000000"/>
          <w:sz w:val="21"/>
          <w:szCs w:val="21"/>
        </w:rPr>
        <w:t>投标方案及报价须涵盖改造内容的所有要求，满足甲方库房温度的要求。</w:t>
      </w:r>
    </w:p>
    <w:p w14:paraId="6F14AE1F" w14:textId="71919291"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.3.3</w:t>
      </w:r>
      <w:r w:rsidR="009D19AC" w:rsidRPr="009D19AC">
        <w:rPr>
          <w:rFonts w:ascii="宋体" w:hAnsi="宋体" w:hint="eastAsia"/>
          <w:bCs/>
          <w:color w:val="000000"/>
          <w:sz w:val="21"/>
          <w:szCs w:val="21"/>
        </w:rPr>
        <w:t>投标方是依法成立的，独立的法人实体，有本次招标项目相应的资质和生产、经营范围及竣工案例，有能力提供本招标项目要求的安装、调试及售后服务的供应商。</w:t>
      </w:r>
    </w:p>
    <w:p w14:paraId="5035E5E6" w14:textId="417E5C45"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.3.4</w:t>
      </w:r>
      <w:r w:rsidR="009D19AC" w:rsidRPr="009D19AC">
        <w:rPr>
          <w:rFonts w:ascii="宋体" w:hAnsi="宋体" w:hint="eastAsia"/>
          <w:bCs/>
          <w:color w:val="000000"/>
          <w:sz w:val="21"/>
          <w:szCs w:val="21"/>
        </w:rPr>
        <w:t>报价要求：有总报价及分项明细报价，报价包含项目改造至正常投运所需的一切费用。</w:t>
      </w:r>
    </w:p>
    <w:p w14:paraId="0463DB60" w14:textId="17A8C14F" w:rsidR="00FC4D9A" w:rsidRDefault="00FC4D9A"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.3.5</w:t>
      </w:r>
      <w:r w:rsidR="009D19AC" w:rsidRPr="009D19AC">
        <w:rPr>
          <w:rFonts w:ascii="宋体" w:hAnsi="宋体" w:hint="eastAsia"/>
          <w:bCs/>
          <w:color w:val="000000"/>
          <w:sz w:val="21"/>
          <w:szCs w:val="21"/>
        </w:rPr>
        <w:t>资质要求：具有法人资格，投标单位必须具有机电安装三级及以上资质、压力管道GC2资质符合并承认和履行招标文件的各项规定者。</w:t>
      </w:r>
    </w:p>
    <w:p w14:paraId="3ABEF428" w14:textId="1ADD759F" w:rsidR="00FC4D9A" w:rsidRDefault="00FC4D9A" w:rsidP="00FC4D9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.3.6</w:t>
      </w:r>
      <w:r w:rsidR="009D19AC" w:rsidRPr="009D19AC">
        <w:rPr>
          <w:rFonts w:ascii="宋体" w:hAnsi="宋体" w:hint="eastAsia"/>
          <w:bCs/>
          <w:color w:val="000000"/>
          <w:sz w:val="21"/>
          <w:szCs w:val="21"/>
        </w:rPr>
        <w:t>投标设备与附件有明确的品牌、规格、型号、换热量、风量、风压等参数；技术要求中规定的品牌、型号及参数等未经甲方同意不得变更，如需变更，需提前与甲方沟通，经甲方确认并同意后进行变更，并说明。</w:t>
      </w:r>
    </w:p>
    <w:p w14:paraId="34172266" w14:textId="1CD832B1" w:rsidR="00FC4D9A" w:rsidRDefault="00FC4D9A" w:rsidP="00FC4D9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w:t>
      </w:r>
      <w:r>
        <w:rPr>
          <w:rFonts w:ascii="宋体" w:hAnsi="宋体" w:hint="eastAsia"/>
          <w:bCs/>
          <w:color w:val="000000"/>
          <w:sz w:val="21"/>
          <w:szCs w:val="21"/>
        </w:rPr>
        <w:t>具体参数：</w:t>
      </w:r>
    </w:p>
    <w:p w14:paraId="43ADEE73" w14:textId="77777777" w:rsidR="009D19AC" w:rsidRP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三厂面点车间改造参数要求：温度：15°C及以下；湿度要求：30-70%；洁净等级：30万级，</w:t>
      </w:r>
    </w:p>
    <w:p w14:paraId="02A19CC7" w14:textId="77777777" w:rsidR="009D19AC" w:rsidRP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旧设备利旧，但是原机组末端需要增加中效过滤器，负荷及风量不足部分的末端及主机新增。投标方可对负荷、风量、净化等级自行优化方案，全部达到要求的验收标准，并出具检测报告。</w:t>
      </w:r>
    </w:p>
    <w:p w14:paraId="0D084075" w14:textId="77777777" w:rsidR="009D19AC" w:rsidRP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3、主要设备品牌：</w:t>
      </w:r>
    </w:p>
    <w:p w14:paraId="109D8AE5" w14:textId="77777777" w:rsidR="009D19AC" w:rsidRP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新增或主机及末端设备需要与原有机组联动，并相互调节：特灵</w:t>
      </w:r>
    </w:p>
    <w:p w14:paraId="06E63B1E" w14:textId="79F67CCA" w:rsid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水泵 ：南方、凯泉</w:t>
      </w:r>
    </w:p>
    <w:p w14:paraId="001E46BA" w14:textId="7C111719" w:rsidR="009D19AC" w:rsidRPr="009D19AC" w:rsidRDefault="009D19AC" w:rsidP="009D19AC">
      <w:pPr>
        <w:spacing w:line="360" w:lineRule="auto"/>
        <w:ind w:firstLineChars="200" w:firstLine="420"/>
        <w:rPr>
          <w:rFonts w:ascii="宋体" w:hAnsi="宋体"/>
          <w:bCs/>
          <w:color w:val="000000"/>
          <w:sz w:val="21"/>
          <w:szCs w:val="21"/>
        </w:rPr>
      </w:pPr>
      <w:r w:rsidRPr="009D19AC">
        <w:rPr>
          <w:rFonts w:ascii="宋体" w:hAnsi="宋体" w:hint="eastAsia"/>
          <w:bCs/>
          <w:color w:val="000000"/>
          <w:sz w:val="21"/>
          <w:szCs w:val="21"/>
        </w:rPr>
        <w:t>冷却塔等附属设备采用：良机、元亨</w:t>
      </w:r>
    </w:p>
    <w:p w14:paraId="071DDA74" w14:textId="40948887" w:rsidR="00FC4D9A" w:rsidRPr="0085668C" w:rsidRDefault="00FC4D9A" w:rsidP="009D19AC">
      <w:pPr>
        <w:spacing w:line="360" w:lineRule="auto"/>
        <w:rPr>
          <w:rFonts w:ascii="宋体" w:hAnsi="宋体"/>
          <w:bCs/>
          <w:color w:val="000000"/>
          <w:sz w:val="21"/>
          <w:szCs w:val="21"/>
        </w:rPr>
      </w:pPr>
    </w:p>
    <w:p w14:paraId="66D69563" w14:textId="77777777" w:rsidR="009D19AC" w:rsidRDefault="009D19AC" w:rsidP="009D19AC">
      <w:pPr>
        <w:jc w:val="center"/>
        <w:rPr>
          <w:rFonts w:ascii="宋体" w:hAnsi="宋体"/>
          <w:b/>
          <w:sz w:val="32"/>
          <w:szCs w:val="32"/>
        </w:rPr>
      </w:pPr>
      <w:bookmarkStart w:id="11" w:name="OLE_LINK2"/>
      <w:r>
        <w:rPr>
          <w:rFonts w:ascii="宋体" w:hAnsi="宋体" w:hint="eastAsia"/>
          <w:b/>
          <w:sz w:val="32"/>
          <w:szCs w:val="32"/>
        </w:rPr>
        <w:t>水冷螺杆式冷水机组</w:t>
      </w:r>
      <w:r>
        <w:rPr>
          <w:rFonts w:ascii="宋体" w:hAnsi="宋体"/>
          <w:b/>
          <w:sz w:val="32"/>
          <w:szCs w:val="32"/>
        </w:rPr>
        <w:t>技术</w:t>
      </w:r>
      <w:r>
        <w:rPr>
          <w:rFonts w:ascii="宋体" w:hAnsi="宋体" w:hint="eastAsia"/>
          <w:b/>
          <w:sz w:val="32"/>
          <w:szCs w:val="32"/>
        </w:rPr>
        <w:t>参数</w:t>
      </w:r>
    </w:p>
    <w:p w14:paraId="512DF61E" w14:textId="6A31B561" w:rsidR="009D19AC" w:rsidRDefault="009D19AC" w:rsidP="009D19AC">
      <w:pPr>
        <w:spacing w:line="440" w:lineRule="exact"/>
        <w:outlineLvl w:val="0"/>
        <w:rPr>
          <w:rFonts w:ascii="宋体" w:hAnsi="宋体"/>
          <w:b/>
          <w:bCs/>
          <w:sz w:val="24"/>
        </w:rPr>
      </w:pPr>
      <w:r>
        <w:rPr>
          <w:rFonts w:ascii="宋体" w:hAnsi="宋体" w:hint="eastAsia"/>
          <w:b/>
          <w:bCs/>
          <w:sz w:val="24"/>
        </w:rPr>
        <w:t>设备主要技术参数表</w:t>
      </w:r>
    </w:p>
    <w:p w14:paraId="6B47C01A" w14:textId="5E993E17" w:rsidR="009D19AC" w:rsidRDefault="009D19AC" w:rsidP="009D19AC">
      <w:pPr>
        <w:spacing w:line="440" w:lineRule="exact"/>
        <w:outlineLvl w:val="0"/>
        <w:rPr>
          <w:rFonts w:ascii="宋体" w:hAnsi="宋体"/>
          <w:b/>
          <w:bCs/>
          <w:sz w:val="24"/>
        </w:rPr>
      </w:pPr>
      <w:r>
        <w:rPr>
          <w:rFonts w:ascii="宋体" w:hAnsi="宋体" w:hint="eastAsia"/>
          <w:b/>
          <w:bCs/>
          <w:sz w:val="24"/>
        </w:rPr>
        <w:t>螺杆式冷水机组</w:t>
      </w:r>
    </w:p>
    <w:p w14:paraId="3AA1922B" w14:textId="77777777" w:rsidR="009D19AC" w:rsidRDefault="009D19AC" w:rsidP="009D19AC">
      <w:pPr>
        <w:spacing w:line="440" w:lineRule="exact"/>
        <w:outlineLvl w:val="0"/>
        <w:rPr>
          <w:rFonts w:ascii="宋体" w:eastAsia="等线" w:hAnsi="宋体"/>
          <w:b/>
          <w:bCs/>
          <w:sz w:val="24"/>
        </w:rPr>
      </w:pPr>
      <w:r>
        <w:rPr>
          <w:rFonts w:ascii="等线" w:eastAsia="等线" w:hAnsi="等线" w:hint="eastAsia"/>
          <w:b/>
          <w:bCs/>
          <w:szCs w:val="21"/>
        </w:rPr>
        <w:t>注：</w:t>
      </w:r>
      <w:r>
        <w:rPr>
          <w:rFonts w:ascii="HGMinchoE" w:eastAsia="HGMinchoE" w:hAnsi="HGMinchoE" w:hint="eastAsia"/>
          <w:b/>
          <w:bCs/>
          <w:szCs w:val="21"/>
        </w:rPr>
        <w:t>*</w:t>
      </w:r>
      <w:r>
        <w:rPr>
          <w:rFonts w:ascii="等线" w:eastAsia="等线" w:hAnsi="等线" w:hint="eastAsia"/>
          <w:b/>
          <w:bCs/>
          <w:szCs w:val="21"/>
        </w:rPr>
        <w:t>是必须满足项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1309"/>
        <w:gridCol w:w="938"/>
        <w:gridCol w:w="1296"/>
        <w:gridCol w:w="1276"/>
        <w:gridCol w:w="2126"/>
        <w:gridCol w:w="1164"/>
      </w:tblGrid>
      <w:tr w:rsidR="009D19AC" w14:paraId="7B9A9DF2" w14:textId="77777777" w:rsidTr="00D60F57">
        <w:trPr>
          <w:cantSplit/>
          <w:jc w:val="center"/>
        </w:trPr>
        <w:tc>
          <w:tcPr>
            <w:tcW w:w="413" w:type="dxa"/>
            <w:vAlign w:val="center"/>
          </w:tcPr>
          <w:p w14:paraId="5D8B06E5" w14:textId="77777777" w:rsidR="009D19AC" w:rsidRDefault="009D19AC" w:rsidP="00D60F57">
            <w:pPr>
              <w:spacing w:line="340" w:lineRule="exact"/>
              <w:jc w:val="center"/>
              <w:rPr>
                <w:rFonts w:ascii="宋体" w:hAnsi="宋体"/>
                <w:szCs w:val="21"/>
              </w:rPr>
            </w:pPr>
            <w:r>
              <w:rPr>
                <w:rFonts w:ascii="宋体" w:hAnsi="宋体" w:hint="eastAsia"/>
                <w:szCs w:val="21"/>
              </w:rPr>
              <w:lastRenderedPageBreak/>
              <w:t>序号</w:t>
            </w:r>
          </w:p>
        </w:tc>
        <w:tc>
          <w:tcPr>
            <w:tcW w:w="1309" w:type="dxa"/>
            <w:vAlign w:val="center"/>
          </w:tcPr>
          <w:p w14:paraId="3994689E" w14:textId="77777777" w:rsidR="009D19AC" w:rsidRDefault="009D19AC" w:rsidP="00D60F57">
            <w:pPr>
              <w:spacing w:line="340" w:lineRule="exact"/>
              <w:jc w:val="center"/>
              <w:rPr>
                <w:rFonts w:ascii="宋体" w:hAnsi="宋体"/>
                <w:szCs w:val="21"/>
              </w:rPr>
            </w:pPr>
            <w:r>
              <w:rPr>
                <w:rFonts w:ascii="宋体" w:hAnsi="宋体" w:hint="eastAsia"/>
                <w:szCs w:val="21"/>
              </w:rPr>
              <w:t>设备名称</w:t>
            </w:r>
          </w:p>
        </w:tc>
        <w:tc>
          <w:tcPr>
            <w:tcW w:w="2234" w:type="dxa"/>
            <w:gridSpan w:val="2"/>
            <w:vAlign w:val="center"/>
          </w:tcPr>
          <w:p w14:paraId="0D7E3EAF" w14:textId="77777777" w:rsidR="009D19AC" w:rsidRDefault="009D19AC" w:rsidP="00D60F57">
            <w:pPr>
              <w:spacing w:line="340" w:lineRule="exact"/>
              <w:jc w:val="center"/>
              <w:rPr>
                <w:rFonts w:ascii="宋体" w:hAnsi="宋体"/>
                <w:szCs w:val="21"/>
              </w:rPr>
            </w:pPr>
            <w:r>
              <w:rPr>
                <w:rFonts w:ascii="宋体" w:hAnsi="宋体" w:hint="eastAsia"/>
                <w:szCs w:val="21"/>
              </w:rPr>
              <w:t>主要配件名称</w:t>
            </w:r>
          </w:p>
        </w:tc>
        <w:tc>
          <w:tcPr>
            <w:tcW w:w="1276" w:type="dxa"/>
            <w:vAlign w:val="center"/>
          </w:tcPr>
          <w:p w14:paraId="3F37656A" w14:textId="77777777" w:rsidR="009D19AC" w:rsidRDefault="009D19AC" w:rsidP="00D60F57">
            <w:pPr>
              <w:spacing w:line="340" w:lineRule="exact"/>
              <w:jc w:val="center"/>
              <w:rPr>
                <w:rFonts w:ascii="宋体" w:hAnsi="宋体"/>
                <w:szCs w:val="21"/>
              </w:rPr>
            </w:pPr>
            <w:r>
              <w:rPr>
                <w:rFonts w:ascii="宋体" w:hAnsi="宋体" w:hint="eastAsia"/>
                <w:szCs w:val="21"/>
              </w:rPr>
              <w:t>单位</w:t>
            </w:r>
          </w:p>
        </w:tc>
        <w:tc>
          <w:tcPr>
            <w:tcW w:w="2126" w:type="dxa"/>
            <w:vAlign w:val="center"/>
          </w:tcPr>
          <w:p w14:paraId="4B3A62EE" w14:textId="77777777" w:rsidR="009D19AC" w:rsidRDefault="009D19AC" w:rsidP="00D60F57">
            <w:pPr>
              <w:spacing w:line="340" w:lineRule="exact"/>
              <w:jc w:val="center"/>
              <w:rPr>
                <w:rFonts w:ascii="宋体" w:hAnsi="宋体"/>
                <w:szCs w:val="21"/>
              </w:rPr>
            </w:pPr>
            <w:r>
              <w:rPr>
                <w:rFonts w:ascii="宋体" w:hAnsi="宋体" w:hint="eastAsia"/>
                <w:szCs w:val="21"/>
              </w:rPr>
              <w:t>保证值</w:t>
            </w:r>
          </w:p>
        </w:tc>
        <w:tc>
          <w:tcPr>
            <w:tcW w:w="1164" w:type="dxa"/>
            <w:vAlign w:val="center"/>
          </w:tcPr>
          <w:p w14:paraId="19F232FC" w14:textId="77777777" w:rsidR="009D19AC" w:rsidRDefault="009D19AC" w:rsidP="00D60F57">
            <w:pPr>
              <w:spacing w:line="340" w:lineRule="exact"/>
              <w:jc w:val="center"/>
              <w:rPr>
                <w:rFonts w:ascii="宋体" w:hAnsi="宋体"/>
                <w:szCs w:val="21"/>
              </w:rPr>
            </w:pPr>
            <w:r>
              <w:rPr>
                <w:rFonts w:ascii="宋体" w:hAnsi="宋体" w:hint="eastAsia"/>
                <w:szCs w:val="21"/>
              </w:rPr>
              <w:t>备注</w:t>
            </w:r>
          </w:p>
        </w:tc>
      </w:tr>
      <w:tr w:rsidR="009D19AC" w14:paraId="77D4A553" w14:textId="77777777" w:rsidTr="00D60F57">
        <w:trPr>
          <w:cantSplit/>
          <w:jc w:val="center"/>
        </w:trPr>
        <w:tc>
          <w:tcPr>
            <w:tcW w:w="413" w:type="dxa"/>
            <w:vMerge w:val="restart"/>
            <w:vAlign w:val="center"/>
          </w:tcPr>
          <w:p w14:paraId="75AA5A27" w14:textId="77777777" w:rsidR="009D19AC" w:rsidRDefault="009D19AC" w:rsidP="00D60F57">
            <w:pPr>
              <w:spacing w:line="340" w:lineRule="exact"/>
              <w:jc w:val="center"/>
              <w:rPr>
                <w:rFonts w:ascii="宋体" w:hAnsi="宋体"/>
                <w:szCs w:val="21"/>
              </w:rPr>
            </w:pPr>
            <w:r>
              <w:rPr>
                <w:rFonts w:ascii="宋体" w:hAnsi="宋体" w:hint="eastAsia"/>
                <w:szCs w:val="21"/>
              </w:rPr>
              <w:t>1</w:t>
            </w:r>
          </w:p>
        </w:tc>
        <w:tc>
          <w:tcPr>
            <w:tcW w:w="1309" w:type="dxa"/>
            <w:vMerge w:val="restart"/>
            <w:vAlign w:val="center"/>
          </w:tcPr>
          <w:p w14:paraId="23517325" w14:textId="77777777" w:rsidR="009D19AC" w:rsidRDefault="009D19AC" w:rsidP="00D60F57">
            <w:pPr>
              <w:spacing w:line="340" w:lineRule="exact"/>
              <w:jc w:val="center"/>
              <w:rPr>
                <w:rFonts w:ascii="宋体" w:hAnsi="宋体"/>
                <w:szCs w:val="21"/>
              </w:rPr>
            </w:pPr>
            <w:r>
              <w:rPr>
                <w:rFonts w:ascii="宋体" w:hAnsi="宋体" w:hint="eastAsia"/>
                <w:szCs w:val="21"/>
              </w:rPr>
              <w:t>变频水冷螺杆式冷水机组</w:t>
            </w:r>
          </w:p>
        </w:tc>
        <w:tc>
          <w:tcPr>
            <w:tcW w:w="2234" w:type="dxa"/>
            <w:gridSpan w:val="2"/>
            <w:vAlign w:val="center"/>
          </w:tcPr>
          <w:p w14:paraId="06BB185A" w14:textId="77777777" w:rsidR="009D19AC" w:rsidRDefault="009D19AC" w:rsidP="00D60F57">
            <w:pPr>
              <w:spacing w:line="340" w:lineRule="exact"/>
              <w:jc w:val="center"/>
              <w:rPr>
                <w:rFonts w:ascii="宋体" w:hAnsi="宋体"/>
                <w:szCs w:val="21"/>
              </w:rPr>
            </w:pPr>
            <w:r>
              <w:rPr>
                <w:rFonts w:ascii="宋体" w:hAnsi="宋体" w:hint="eastAsia"/>
                <w:szCs w:val="21"/>
              </w:rPr>
              <w:t>国标工况制冷量</w:t>
            </w:r>
          </w:p>
        </w:tc>
        <w:tc>
          <w:tcPr>
            <w:tcW w:w="1276" w:type="dxa"/>
            <w:vAlign w:val="center"/>
          </w:tcPr>
          <w:p w14:paraId="52A1FA3A" w14:textId="77777777" w:rsidR="009D19AC" w:rsidRDefault="009D19AC" w:rsidP="00D60F57">
            <w:pPr>
              <w:spacing w:line="340" w:lineRule="exact"/>
              <w:jc w:val="center"/>
              <w:rPr>
                <w:rFonts w:ascii="HGMinchoE" w:eastAsia="HGMinchoE" w:hAnsi="HGMinchoE"/>
                <w:szCs w:val="21"/>
              </w:rPr>
            </w:pPr>
            <w:r>
              <w:rPr>
                <w:rFonts w:ascii="HGMinchoE" w:eastAsia="HGMinchoE" w:hAnsi="HGMinchoE" w:hint="eastAsia"/>
                <w:szCs w:val="21"/>
              </w:rPr>
              <w:t>KW</w:t>
            </w:r>
          </w:p>
        </w:tc>
        <w:tc>
          <w:tcPr>
            <w:tcW w:w="2126" w:type="dxa"/>
            <w:vAlign w:val="center"/>
          </w:tcPr>
          <w:p w14:paraId="2B09727E" w14:textId="77777777" w:rsidR="009D19AC" w:rsidRDefault="009D19AC" w:rsidP="00D60F57">
            <w:pPr>
              <w:spacing w:line="340" w:lineRule="exact"/>
              <w:jc w:val="center"/>
              <w:rPr>
                <w:rFonts w:ascii="HGMinchoE" w:eastAsia="HGMinchoE" w:hAnsi="HGMinchoE"/>
                <w:szCs w:val="21"/>
              </w:rPr>
            </w:pPr>
            <w:r>
              <w:rPr>
                <w:rFonts w:ascii="宋体" w:hAnsi="宋体" w:hint="eastAsia"/>
                <w:szCs w:val="21"/>
              </w:rPr>
              <w:t>*≥1120，cop≥6.10,IPLV≥8.45</w:t>
            </w:r>
          </w:p>
        </w:tc>
        <w:tc>
          <w:tcPr>
            <w:tcW w:w="1164" w:type="dxa"/>
            <w:vMerge w:val="restart"/>
            <w:vAlign w:val="center"/>
          </w:tcPr>
          <w:p w14:paraId="247A0313" w14:textId="77777777" w:rsidR="009D19AC" w:rsidRDefault="009D19AC" w:rsidP="00D60F57">
            <w:pPr>
              <w:spacing w:line="340" w:lineRule="exact"/>
              <w:jc w:val="center"/>
              <w:rPr>
                <w:rFonts w:ascii="宋体" w:hAnsi="宋体"/>
                <w:szCs w:val="21"/>
              </w:rPr>
            </w:pPr>
          </w:p>
        </w:tc>
      </w:tr>
      <w:tr w:rsidR="009D19AC" w14:paraId="25E41371" w14:textId="77777777" w:rsidTr="00D60F57">
        <w:trPr>
          <w:cantSplit/>
          <w:jc w:val="center"/>
        </w:trPr>
        <w:tc>
          <w:tcPr>
            <w:tcW w:w="413" w:type="dxa"/>
            <w:vMerge/>
            <w:vAlign w:val="center"/>
          </w:tcPr>
          <w:p w14:paraId="33D74E8C" w14:textId="77777777" w:rsidR="009D19AC" w:rsidRDefault="009D19AC" w:rsidP="00D60F57">
            <w:pPr>
              <w:spacing w:line="340" w:lineRule="exact"/>
              <w:jc w:val="center"/>
              <w:rPr>
                <w:rFonts w:ascii="宋体" w:hAnsi="宋体"/>
                <w:szCs w:val="21"/>
              </w:rPr>
            </w:pPr>
          </w:p>
        </w:tc>
        <w:tc>
          <w:tcPr>
            <w:tcW w:w="1309" w:type="dxa"/>
            <w:vMerge/>
            <w:vAlign w:val="center"/>
          </w:tcPr>
          <w:p w14:paraId="65ED3230" w14:textId="77777777" w:rsidR="009D19AC" w:rsidRDefault="009D19AC" w:rsidP="00D60F57">
            <w:pPr>
              <w:spacing w:line="340" w:lineRule="exact"/>
              <w:jc w:val="center"/>
              <w:rPr>
                <w:rFonts w:ascii="宋体" w:hAnsi="宋体"/>
                <w:szCs w:val="21"/>
              </w:rPr>
            </w:pPr>
          </w:p>
        </w:tc>
        <w:tc>
          <w:tcPr>
            <w:tcW w:w="2234" w:type="dxa"/>
            <w:gridSpan w:val="2"/>
            <w:vAlign w:val="center"/>
          </w:tcPr>
          <w:p w14:paraId="57AB59C4" w14:textId="77777777" w:rsidR="009D19AC" w:rsidRDefault="009D19AC" w:rsidP="00D60F57">
            <w:pPr>
              <w:spacing w:line="340" w:lineRule="exact"/>
              <w:jc w:val="center"/>
              <w:rPr>
                <w:rFonts w:ascii="宋体" w:hAnsi="宋体"/>
                <w:szCs w:val="21"/>
              </w:rPr>
            </w:pPr>
            <w:r>
              <w:rPr>
                <w:rFonts w:ascii="宋体" w:hAnsi="宋体" w:hint="eastAsia"/>
                <w:szCs w:val="21"/>
              </w:rPr>
              <w:t>设计工况一（冷冻水进出水3-8°C，冷却水32-37）</w:t>
            </w:r>
          </w:p>
        </w:tc>
        <w:tc>
          <w:tcPr>
            <w:tcW w:w="1276" w:type="dxa"/>
            <w:vAlign w:val="center"/>
          </w:tcPr>
          <w:p w14:paraId="639F977B" w14:textId="77777777" w:rsidR="009D19AC" w:rsidRDefault="009D19AC" w:rsidP="00D60F57">
            <w:pPr>
              <w:spacing w:line="340" w:lineRule="exact"/>
              <w:jc w:val="center"/>
              <w:rPr>
                <w:rFonts w:ascii="宋体" w:hAnsi="宋体"/>
                <w:szCs w:val="21"/>
              </w:rPr>
            </w:pPr>
            <w:r>
              <w:rPr>
                <w:rFonts w:ascii="宋体" w:hAnsi="宋体" w:hint="eastAsia"/>
                <w:szCs w:val="21"/>
              </w:rPr>
              <w:t>KW</w:t>
            </w:r>
          </w:p>
        </w:tc>
        <w:tc>
          <w:tcPr>
            <w:tcW w:w="2126" w:type="dxa"/>
            <w:vAlign w:val="center"/>
          </w:tcPr>
          <w:p w14:paraId="7C833D5F" w14:textId="77777777" w:rsidR="009D19AC" w:rsidRDefault="009D19AC" w:rsidP="00D60F57">
            <w:pPr>
              <w:spacing w:line="340" w:lineRule="exact"/>
              <w:jc w:val="center"/>
              <w:rPr>
                <w:rFonts w:ascii="宋体" w:hAnsi="宋体"/>
                <w:szCs w:val="21"/>
              </w:rPr>
            </w:pPr>
            <w:r>
              <w:rPr>
                <w:rFonts w:ascii="宋体" w:hAnsi="宋体" w:hint="eastAsia"/>
                <w:szCs w:val="21"/>
              </w:rPr>
              <w:t>*≥936，cop≥4.85</w:t>
            </w:r>
          </w:p>
        </w:tc>
        <w:tc>
          <w:tcPr>
            <w:tcW w:w="1164" w:type="dxa"/>
            <w:vMerge/>
            <w:vAlign w:val="center"/>
          </w:tcPr>
          <w:p w14:paraId="51D650BC" w14:textId="77777777" w:rsidR="009D19AC" w:rsidRDefault="009D19AC" w:rsidP="00D60F57">
            <w:pPr>
              <w:spacing w:line="340" w:lineRule="exact"/>
              <w:jc w:val="center"/>
              <w:rPr>
                <w:rFonts w:ascii="宋体" w:hAnsi="宋体"/>
                <w:szCs w:val="21"/>
              </w:rPr>
            </w:pPr>
          </w:p>
        </w:tc>
      </w:tr>
      <w:tr w:rsidR="009D19AC" w14:paraId="76C67A0B" w14:textId="77777777" w:rsidTr="00D60F57">
        <w:trPr>
          <w:cantSplit/>
          <w:jc w:val="center"/>
        </w:trPr>
        <w:tc>
          <w:tcPr>
            <w:tcW w:w="413" w:type="dxa"/>
            <w:vMerge/>
            <w:vAlign w:val="center"/>
          </w:tcPr>
          <w:p w14:paraId="39CA930B" w14:textId="77777777" w:rsidR="009D19AC" w:rsidRDefault="009D19AC" w:rsidP="00D60F57">
            <w:pPr>
              <w:spacing w:line="340" w:lineRule="exact"/>
              <w:jc w:val="center"/>
              <w:rPr>
                <w:rFonts w:ascii="宋体" w:hAnsi="宋体"/>
                <w:szCs w:val="21"/>
              </w:rPr>
            </w:pPr>
          </w:p>
        </w:tc>
        <w:tc>
          <w:tcPr>
            <w:tcW w:w="1309" w:type="dxa"/>
            <w:vMerge/>
            <w:vAlign w:val="center"/>
          </w:tcPr>
          <w:p w14:paraId="2B77E14B" w14:textId="77777777" w:rsidR="009D19AC" w:rsidRDefault="009D19AC" w:rsidP="00D60F57">
            <w:pPr>
              <w:spacing w:line="340" w:lineRule="exact"/>
              <w:jc w:val="center"/>
              <w:rPr>
                <w:rFonts w:ascii="宋体" w:hAnsi="宋体"/>
                <w:szCs w:val="21"/>
              </w:rPr>
            </w:pPr>
          </w:p>
        </w:tc>
        <w:tc>
          <w:tcPr>
            <w:tcW w:w="2234" w:type="dxa"/>
            <w:gridSpan w:val="2"/>
            <w:vAlign w:val="center"/>
          </w:tcPr>
          <w:p w14:paraId="310ABAFC" w14:textId="77777777" w:rsidR="009D19AC" w:rsidRDefault="009D19AC" w:rsidP="00D60F57">
            <w:pPr>
              <w:spacing w:line="340" w:lineRule="exact"/>
              <w:jc w:val="center"/>
              <w:rPr>
                <w:rFonts w:ascii="宋体" w:hAnsi="宋体"/>
                <w:szCs w:val="21"/>
              </w:rPr>
            </w:pPr>
            <w:r>
              <w:rPr>
                <w:rFonts w:ascii="宋体" w:hAnsi="宋体" w:hint="eastAsia"/>
                <w:szCs w:val="21"/>
              </w:rPr>
              <w:t>设计工况二（冷冻水进出水-5-0°C，冷却水32-37）</w:t>
            </w:r>
          </w:p>
        </w:tc>
        <w:tc>
          <w:tcPr>
            <w:tcW w:w="1276" w:type="dxa"/>
            <w:vAlign w:val="center"/>
          </w:tcPr>
          <w:p w14:paraId="03B42CFE" w14:textId="77777777" w:rsidR="009D19AC" w:rsidRDefault="009D19AC" w:rsidP="00D60F57">
            <w:pPr>
              <w:spacing w:line="340" w:lineRule="exact"/>
              <w:jc w:val="center"/>
              <w:rPr>
                <w:rFonts w:ascii="宋体" w:hAnsi="宋体"/>
                <w:szCs w:val="21"/>
              </w:rPr>
            </w:pPr>
            <w:r>
              <w:rPr>
                <w:rFonts w:ascii="宋体" w:hAnsi="宋体" w:hint="eastAsia"/>
                <w:szCs w:val="21"/>
              </w:rPr>
              <w:t>Kw</w:t>
            </w:r>
          </w:p>
        </w:tc>
        <w:tc>
          <w:tcPr>
            <w:tcW w:w="2126" w:type="dxa"/>
            <w:vAlign w:val="center"/>
          </w:tcPr>
          <w:p w14:paraId="322EBEC7" w14:textId="77777777" w:rsidR="009D19AC" w:rsidRDefault="009D19AC" w:rsidP="00D60F57">
            <w:pPr>
              <w:spacing w:line="340" w:lineRule="exact"/>
              <w:jc w:val="center"/>
              <w:rPr>
                <w:rFonts w:ascii="宋体" w:hAnsi="宋体"/>
                <w:szCs w:val="21"/>
              </w:rPr>
            </w:pPr>
            <w:r>
              <w:rPr>
                <w:rFonts w:ascii="宋体" w:hAnsi="宋体" w:hint="eastAsia"/>
                <w:szCs w:val="21"/>
              </w:rPr>
              <w:t>*≥639，cop≥3.35</w:t>
            </w:r>
          </w:p>
        </w:tc>
        <w:tc>
          <w:tcPr>
            <w:tcW w:w="1164" w:type="dxa"/>
            <w:vMerge/>
            <w:vAlign w:val="center"/>
          </w:tcPr>
          <w:p w14:paraId="46599C1A" w14:textId="77777777" w:rsidR="009D19AC" w:rsidRDefault="009D19AC" w:rsidP="00D60F57">
            <w:pPr>
              <w:spacing w:line="340" w:lineRule="exact"/>
              <w:jc w:val="center"/>
              <w:rPr>
                <w:rFonts w:ascii="宋体" w:hAnsi="宋体"/>
                <w:szCs w:val="21"/>
              </w:rPr>
            </w:pPr>
          </w:p>
        </w:tc>
      </w:tr>
      <w:tr w:rsidR="009D19AC" w14:paraId="22E4882C" w14:textId="77777777" w:rsidTr="00D60F57">
        <w:trPr>
          <w:cantSplit/>
          <w:jc w:val="center"/>
        </w:trPr>
        <w:tc>
          <w:tcPr>
            <w:tcW w:w="413" w:type="dxa"/>
            <w:vMerge/>
            <w:vAlign w:val="center"/>
          </w:tcPr>
          <w:p w14:paraId="3744E7B7" w14:textId="77777777" w:rsidR="009D19AC" w:rsidRDefault="009D19AC" w:rsidP="00D60F57">
            <w:pPr>
              <w:spacing w:line="340" w:lineRule="exact"/>
              <w:jc w:val="center"/>
              <w:rPr>
                <w:rFonts w:ascii="宋体" w:hAnsi="宋体"/>
                <w:szCs w:val="21"/>
              </w:rPr>
            </w:pPr>
          </w:p>
        </w:tc>
        <w:tc>
          <w:tcPr>
            <w:tcW w:w="1309" w:type="dxa"/>
            <w:vMerge/>
            <w:vAlign w:val="center"/>
          </w:tcPr>
          <w:p w14:paraId="697A2AB9" w14:textId="77777777" w:rsidR="009D19AC" w:rsidRDefault="009D19AC" w:rsidP="00D60F57">
            <w:pPr>
              <w:spacing w:line="340" w:lineRule="exact"/>
              <w:jc w:val="center"/>
              <w:rPr>
                <w:rFonts w:ascii="宋体" w:hAnsi="宋体"/>
                <w:szCs w:val="21"/>
              </w:rPr>
            </w:pPr>
          </w:p>
        </w:tc>
        <w:tc>
          <w:tcPr>
            <w:tcW w:w="2234" w:type="dxa"/>
            <w:gridSpan w:val="2"/>
            <w:vAlign w:val="center"/>
          </w:tcPr>
          <w:p w14:paraId="0EC5F3D8" w14:textId="77777777" w:rsidR="009D19AC" w:rsidRDefault="009D19AC" w:rsidP="00D60F57">
            <w:pPr>
              <w:spacing w:line="340" w:lineRule="exact"/>
              <w:jc w:val="center"/>
              <w:rPr>
                <w:rFonts w:ascii="宋体" w:hAnsi="宋体"/>
                <w:szCs w:val="21"/>
              </w:rPr>
            </w:pPr>
            <w:r>
              <w:rPr>
                <w:rFonts w:ascii="宋体" w:hAnsi="宋体" w:hint="eastAsia"/>
                <w:szCs w:val="21"/>
              </w:rPr>
              <w:t>压缩机型式</w:t>
            </w:r>
          </w:p>
        </w:tc>
        <w:tc>
          <w:tcPr>
            <w:tcW w:w="3402" w:type="dxa"/>
            <w:gridSpan w:val="2"/>
            <w:vAlign w:val="center"/>
          </w:tcPr>
          <w:p w14:paraId="5B2869E0" w14:textId="77777777" w:rsidR="009D19AC" w:rsidRDefault="009D19AC" w:rsidP="00D60F57">
            <w:pPr>
              <w:spacing w:line="340" w:lineRule="exact"/>
              <w:jc w:val="center"/>
              <w:rPr>
                <w:rFonts w:ascii="宋体" w:hAnsi="宋体"/>
                <w:szCs w:val="21"/>
              </w:rPr>
            </w:pPr>
            <w:r>
              <w:rPr>
                <w:rFonts w:ascii="宋体" w:hAnsi="宋体" w:hint="eastAsia"/>
                <w:szCs w:val="21"/>
              </w:rPr>
              <w:t>*卧式半封闭双螺杆压缩机</w:t>
            </w:r>
          </w:p>
        </w:tc>
        <w:tc>
          <w:tcPr>
            <w:tcW w:w="1164" w:type="dxa"/>
            <w:vMerge/>
            <w:vAlign w:val="center"/>
          </w:tcPr>
          <w:p w14:paraId="3872B05C" w14:textId="77777777" w:rsidR="009D19AC" w:rsidRDefault="009D19AC" w:rsidP="00D60F57">
            <w:pPr>
              <w:spacing w:line="340" w:lineRule="exact"/>
              <w:jc w:val="center"/>
              <w:rPr>
                <w:rFonts w:ascii="宋体" w:hAnsi="宋体"/>
                <w:szCs w:val="21"/>
              </w:rPr>
            </w:pPr>
          </w:p>
        </w:tc>
      </w:tr>
      <w:tr w:rsidR="009D19AC" w14:paraId="3791F649" w14:textId="77777777" w:rsidTr="00D60F57">
        <w:trPr>
          <w:cantSplit/>
          <w:jc w:val="center"/>
        </w:trPr>
        <w:tc>
          <w:tcPr>
            <w:tcW w:w="413" w:type="dxa"/>
            <w:vMerge/>
            <w:vAlign w:val="center"/>
          </w:tcPr>
          <w:p w14:paraId="3448D627" w14:textId="77777777" w:rsidR="009D19AC" w:rsidRDefault="009D19AC" w:rsidP="00D60F57">
            <w:pPr>
              <w:spacing w:line="340" w:lineRule="exact"/>
              <w:jc w:val="center"/>
              <w:rPr>
                <w:rFonts w:ascii="宋体" w:hAnsi="宋体"/>
                <w:szCs w:val="21"/>
              </w:rPr>
            </w:pPr>
          </w:p>
        </w:tc>
        <w:tc>
          <w:tcPr>
            <w:tcW w:w="1309" w:type="dxa"/>
            <w:vMerge/>
            <w:vAlign w:val="center"/>
          </w:tcPr>
          <w:p w14:paraId="694C6BA9" w14:textId="77777777" w:rsidR="009D19AC" w:rsidRDefault="009D19AC" w:rsidP="00D60F57">
            <w:pPr>
              <w:spacing w:line="340" w:lineRule="exact"/>
              <w:jc w:val="center"/>
              <w:rPr>
                <w:rFonts w:ascii="宋体" w:hAnsi="宋体"/>
                <w:szCs w:val="21"/>
              </w:rPr>
            </w:pPr>
          </w:p>
        </w:tc>
        <w:tc>
          <w:tcPr>
            <w:tcW w:w="2234" w:type="dxa"/>
            <w:gridSpan w:val="2"/>
            <w:vAlign w:val="center"/>
          </w:tcPr>
          <w:p w14:paraId="33CB15E6" w14:textId="77777777" w:rsidR="009D19AC" w:rsidRDefault="009D19AC" w:rsidP="00D60F57">
            <w:pPr>
              <w:spacing w:line="340" w:lineRule="exact"/>
              <w:jc w:val="center"/>
              <w:rPr>
                <w:rFonts w:ascii="宋体" w:hAnsi="宋体"/>
                <w:szCs w:val="21"/>
              </w:rPr>
            </w:pPr>
            <w:r>
              <w:rPr>
                <w:rFonts w:ascii="宋体" w:hAnsi="宋体" w:hint="eastAsia"/>
                <w:color w:val="000000"/>
                <w:szCs w:val="21"/>
              </w:rPr>
              <w:t>输入功率</w:t>
            </w:r>
          </w:p>
        </w:tc>
        <w:tc>
          <w:tcPr>
            <w:tcW w:w="1276" w:type="dxa"/>
            <w:vAlign w:val="center"/>
          </w:tcPr>
          <w:p w14:paraId="1113FACA" w14:textId="77777777" w:rsidR="009D19AC" w:rsidRDefault="009D19AC" w:rsidP="00D60F57">
            <w:pPr>
              <w:spacing w:line="340" w:lineRule="exact"/>
              <w:jc w:val="center"/>
              <w:rPr>
                <w:rFonts w:ascii="宋体" w:hAnsi="宋体"/>
                <w:szCs w:val="21"/>
              </w:rPr>
            </w:pPr>
            <w:r>
              <w:rPr>
                <w:rFonts w:ascii="宋体" w:hAnsi="宋体" w:hint="eastAsia"/>
                <w:color w:val="000000"/>
                <w:szCs w:val="21"/>
              </w:rPr>
              <w:t>KW</w:t>
            </w:r>
          </w:p>
        </w:tc>
        <w:tc>
          <w:tcPr>
            <w:tcW w:w="2126" w:type="dxa"/>
            <w:vAlign w:val="center"/>
          </w:tcPr>
          <w:p w14:paraId="4688CFE1" w14:textId="77777777" w:rsidR="009D19AC" w:rsidRDefault="009D19AC" w:rsidP="00D60F57">
            <w:pPr>
              <w:spacing w:line="340" w:lineRule="exact"/>
              <w:jc w:val="center"/>
              <w:rPr>
                <w:rFonts w:ascii="宋体" w:hAnsi="宋体"/>
                <w:szCs w:val="21"/>
              </w:rPr>
            </w:pPr>
            <w:r>
              <w:rPr>
                <w:rFonts w:ascii="宋体" w:hAnsi="宋体" w:hint="eastAsia"/>
                <w:color w:val="000000"/>
                <w:szCs w:val="21"/>
              </w:rPr>
              <w:t>≤184</w:t>
            </w:r>
          </w:p>
        </w:tc>
        <w:tc>
          <w:tcPr>
            <w:tcW w:w="1164" w:type="dxa"/>
            <w:vMerge/>
            <w:vAlign w:val="center"/>
          </w:tcPr>
          <w:p w14:paraId="099BC2EF" w14:textId="77777777" w:rsidR="009D19AC" w:rsidRDefault="009D19AC" w:rsidP="00D60F57">
            <w:pPr>
              <w:spacing w:line="340" w:lineRule="exact"/>
              <w:jc w:val="center"/>
              <w:rPr>
                <w:rFonts w:ascii="宋体" w:hAnsi="宋体"/>
                <w:szCs w:val="21"/>
              </w:rPr>
            </w:pPr>
          </w:p>
        </w:tc>
      </w:tr>
      <w:tr w:rsidR="009D19AC" w14:paraId="2D2A244C" w14:textId="77777777" w:rsidTr="00D60F57">
        <w:trPr>
          <w:cantSplit/>
          <w:jc w:val="center"/>
        </w:trPr>
        <w:tc>
          <w:tcPr>
            <w:tcW w:w="413" w:type="dxa"/>
            <w:vMerge/>
            <w:vAlign w:val="center"/>
          </w:tcPr>
          <w:p w14:paraId="75A20F7B" w14:textId="77777777" w:rsidR="009D19AC" w:rsidRDefault="009D19AC" w:rsidP="00D60F57">
            <w:pPr>
              <w:spacing w:line="340" w:lineRule="exact"/>
              <w:jc w:val="center"/>
              <w:rPr>
                <w:rFonts w:ascii="宋体" w:hAnsi="宋体"/>
                <w:szCs w:val="21"/>
              </w:rPr>
            </w:pPr>
          </w:p>
        </w:tc>
        <w:tc>
          <w:tcPr>
            <w:tcW w:w="1309" w:type="dxa"/>
            <w:vMerge/>
            <w:vAlign w:val="center"/>
          </w:tcPr>
          <w:p w14:paraId="6538CE07" w14:textId="77777777" w:rsidR="009D19AC" w:rsidRDefault="009D19AC" w:rsidP="00D60F57">
            <w:pPr>
              <w:spacing w:line="340" w:lineRule="exact"/>
              <w:jc w:val="center"/>
              <w:rPr>
                <w:rFonts w:ascii="宋体" w:hAnsi="宋体"/>
                <w:szCs w:val="21"/>
              </w:rPr>
            </w:pPr>
          </w:p>
        </w:tc>
        <w:tc>
          <w:tcPr>
            <w:tcW w:w="938" w:type="dxa"/>
            <w:vMerge w:val="restart"/>
            <w:vAlign w:val="center"/>
          </w:tcPr>
          <w:p w14:paraId="4F44D58F" w14:textId="77777777" w:rsidR="009D19AC" w:rsidRDefault="009D19AC" w:rsidP="00D60F57">
            <w:pPr>
              <w:spacing w:line="340" w:lineRule="exact"/>
              <w:jc w:val="center"/>
              <w:rPr>
                <w:rFonts w:ascii="宋体" w:hAnsi="宋体"/>
                <w:szCs w:val="21"/>
              </w:rPr>
            </w:pPr>
            <w:r>
              <w:rPr>
                <w:rFonts w:ascii="宋体" w:hAnsi="宋体" w:hint="eastAsia"/>
                <w:szCs w:val="21"/>
              </w:rPr>
              <w:t>蒸发器</w:t>
            </w:r>
          </w:p>
        </w:tc>
        <w:tc>
          <w:tcPr>
            <w:tcW w:w="1296" w:type="dxa"/>
            <w:vAlign w:val="center"/>
          </w:tcPr>
          <w:p w14:paraId="1EC1A1D2" w14:textId="77777777" w:rsidR="009D19AC" w:rsidRDefault="009D19AC" w:rsidP="00D60F57">
            <w:pPr>
              <w:spacing w:line="340" w:lineRule="exact"/>
              <w:jc w:val="center"/>
              <w:rPr>
                <w:rFonts w:ascii="宋体" w:hAnsi="宋体"/>
                <w:szCs w:val="21"/>
              </w:rPr>
            </w:pPr>
            <w:r>
              <w:rPr>
                <w:rFonts w:ascii="宋体" w:hAnsi="宋体" w:hint="eastAsia"/>
                <w:szCs w:val="21"/>
              </w:rPr>
              <w:t>冷冻水流量</w:t>
            </w:r>
          </w:p>
        </w:tc>
        <w:tc>
          <w:tcPr>
            <w:tcW w:w="1276" w:type="dxa"/>
            <w:vAlign w:val="center"/>
          </w:tcPr>
          <w:p w14:paraId="0569CB16" w14:textId="77777777" w:rsidR="009D19AC" w:rsidRDefault="009D19AC" w:rsidP="00D60F57">
            <w:pPr>
              <w:spacing w:line="340" w:lineRule="exact"/>
              <w:jc w:val="center"/>
              <w:rPr>
                <w:rFonts w:ascii="宋体" w:hAnsi="宋体"/>
                <w:szCs w:val="21"/>
              </w:rPr>
            </w:pPr>
            <w:r>
              <w:rPr>
                <w:rFonts w:ascii="宋体" w:hAnsi="宋体"/>
                <w:szCs w:val="21"/>
              </w:rPr>
              <w:t>M</w:t>
            </w:r>
            <w:r>
              <w:rPr>
                <w:rFonts w:ascii="宋体" w:hAnsi="宋体" w:hint="eastAsia"/>
                <w:szCs w:val="21"/>
              </w:rPr>
              <w:t>³/h</w:t>
            </w:r>
          </w:p>
        </w:tc>
        <w:tc>
          <w:tcPr>
            <w:tcW w:w="2126" w:type="dxa"/>
            <w:vAlign w:val="center"/>
          </w:tcPr>
          <w:p w14:paraId="46A0BDA5" w14:textId="77777777" w:rsidR="009D19AC" w:rsidRDefault="009D19AC" w:rsidP="00D60F57">
            <w:pPr>
              <w:spacing w:line="340" w:lineRule="exact"/>
              <w:jc w:val="center"/>
              <w:rPr>
                <w:rFonts w:ascii="宋体" w:hAnsi="宋体"/>
                <w:szCs w:val="21"/>
              </w:rPr>
            </w:pPr>
            <w:r>
              <w:rPr>
                <w:rFonts w:ascii="宋体" w:hAnsi="宋体" w:hint="eastAsia"/>
                <w:szCs w:val="21"/>
              </w:rPr>
              <w:t>192.8</w:t>
            </w:r>
          </w:p>
        </w:tc>
        <w:tc>
          <w:tcPr>
            <w:tcW w:w="1164" w:type="dxa"/>
            <w:vMerge/>
            <w:vAlign w:val="center"/>
          </w:tcPr>
          <w:p w14:paraId="1F9834B1" w14:textId="77777777" w:rsidR="009D19AC" w:rsidRDefault="009D19AC" w:rsidP="00D60F57">
            <w:pPr>
              <w:spacing w:line="340" w:lineRule="exact"/>
              <w:jc w:val="center"/>
              <w:rPr>
                <w:rFonts w:ascii="宋体" w:hAnsi="宋体"/>
                <w:szCs w:val="21"/>
              </w:rPr>
            </w:pPr>
          </w:p>
        </w:tc>
      </w:tr>
      <w:tr w:rsidR="009D19AC" w14:paraId="7C990A01" w14:textId="77777777" w:rsidTr="00D60F57">
        <w:trPr>
          <w:cantSplit/>
          <w:trHeight w:val="260"/>
          <w:jc w:val="center"/>
        </w:trPr>
        <w:tc>
          <w:tcPr>
            <w:tcW w:w="413" w:type="dxa"/>
            <w:vMerge/>
            <w:vAlign w:val="center"/>
          </w:tcPr>
          <w:p w14:paraId="44BF41B7" w14:textId="77777777" w:rsidR="009D19AC" w:rsidRDefault="009D19AC" w:rsidP="00D60F57">
            <w:pPr>
              <w:spacing w:line="340" w:lineRule="exact"/>
              <w:jc w:val="center"/>
              <w:rPr>
                <w:rFonts w:ascii="宋体" w:hAnsi="宋体"/>
                <w:szCs w:val="21"/>
              </w:rPr>
            </w:pPr>
          </w:p>
        </w:tc>
        <w:tc>
          <w:tcPr>
            <w:tcW w:w="1309" w:type="dxa"/>
            <w:vMerge/>
            <w:vAlign w:val="center"/>
          </w:tcPr>
          <w:p w14:paraId="7848D59B" w14:textId="77777777" w:rsidR="009D19AC" w:rsidRDefault="009D19AC" w:rsidP="00D60F57">
            <w:pPr>
              <w:spacing w:line="340" w:lineRule="exact"/>
              <w:jc w:val="center"/>
              <w:rPr>
                <w:rFonts w:ascii="宋体" w:hAnsi="宋体"/>
                <w:szCs w:val="21"/>
              </w:rPr>
            </w:pPr>
          </w:p>
        </w:tc>
        <w:tc>
          <w:tcPr>
            <w:tcW w:w="938" w:type="dxa"/>
            <w:vMerge/>
            <w:vAlign w:val="center"/>
          </w:tcPr>
          <w:p w14:paraId="1D378A21" w14:textId="77777777" w:rsidR="009D19AC" w:rsidRDefault="009D19AC" w:rsidP="00D60F57">
            <w:pPr>
              <w:spacing w:line="340" w:lineRule="exact"/>
              <w:jc w:val="center"/>
              <w:rPr>
                <w:rFonts w:ascii="宋体" w:hAnsi="宋体"/>
                <w:szCs w:val="21"/>
              </w:rPr>
            </w:pPr>
          </w:p>
        </w:tc>
        <w:tc>
          <w:tcPr>
            <w:tcW w:w="1296" w:type="dxa"/>
            <w:vAlign w:val="center"/>
          </w:tcPr>
          <w:p w14:paraId="76BAE056" w14:textId="77777777" w:rsidR="009D19AC" w:rsidRDefault="009D19AC" w:rsidP="00D60F57">
            <w:pPr>
              <w:spacing w:line="340" w:lineRule="exact"/>
              <w:jc w:val="center"/>
              <w:rPr>
                <w:rFonts w:ascii="宋体" w:hAnsi="宋体"/>
                <w:szCs w:val="21"/>
              </w:rPr>
            </w:pPr>
            <w:r>
              <w:rPr>
                <w:rFonts w:ascii="宋体" w:hAnsi="宋体" w:hint="eastAsia"/>
                <w:szCs w:val="21"/>
              </w:rPr>
              <w:t>水测压降</w:t>
            </w:r>
          </w:p>
        </w:tc>
        <w:tc>
          <w:tcPr>
            <w:tcW w:w="1276" w:type="dxa"/>
            <w:vAlign w:val="center"/>
          </w:tcPr>
          <w:p w14:paraId="7A3D46F7" w14:textId="77777777" w:rsidR="009D19AC" w:rsidRDefault="009D19AC" w:rsidP="00D60F57">
            <w:pPr>
              <w:spacing w:line="340" w:lineRule="exact"/>
              <w:jc w:val="center"/>
              <w:rPr>
                <w:rFonts w:ascii="宋体" w:hAnsi="宋体"/>
                <w:szCs w:val="21"/>
              </w:rPr>
            </w:pPr>
            <w:r>
              <w:rPr>
                <w:rFonts w:ascii="宋体" w:hAnsi="宋体" w:hint="eastAsia"/>
                <w:szCs w:val="21"/>
              </w:rPr>
              <w:t>Kpa</w:t>
            </w:r>
          </w:p>
        </w:tc>
        <w:tc>
          <w:tcPr>
            <w:tcW w:w="2126" w:type="dxa"/>
            <w:vAlign w:val="center"/>
          </w:tcPr>
          <w:p w14:paraId="1BD85829" w14:textId="77777777" w:rsidR="009D19AC" w:rsidRDefault="009D19AC" w:rsidP="00D60F57">
            <w:pPr>
              <w:spacing w:line="340" w:lineRule="exact"/>
              <w:jc w:val="center"/>
              <w:rPr>
                <w:rFonts w:ascii="宋体" w:hAnsi="宋体"/>
                <w:szCs w:val="21"/>
                <w:highlight w:val="yellow"/>
              </w:rPr>
            </w:pPr>
            <w:r>
              <w:rPr>
                <w:rFonts w:ascii="宋体" w:hAnsi="宋体" w:hint="eastAsia"/>
                <w:szCs w:val="21"/>
              </w:rPr>
              <w:t>≤44</w:t>
            </w:r>
          </w:p>
        </w:tc>
        <w:tc>
          <w:tcPr>
            <w:tcW w:w="1164" w:type="dxa"/>
            <w:vMerge/>
            <w:vAlign w:val="center"/>
          </w:tcPr>
          <w:p w14:paraId="55BADC0F" w14:textId="77777777" w:rsidR="009D19AC" w:rsidRDefault="009D19AC" w:rsidP="00D60F57">
            <w:pPr>
              <w:spacing w:line="340" w:lineRule="exact"/>
              <w:jc w:val="center"/>
              <w:rPr>
                <w:rFonts w:ascii="宋体" w:hAnsi="宋体"/>
                <w:szCs w:val="21"/>
              </w:rPr>
            </w:pPr>
          </w:p>
        </w:tc>
      </w:tr>
      <w:tr w:rsidR="009D19AC" w14:paraId="30B52596" w14:textId="77777777" w:rsidTr="00D60F57">
        <w:trPr>
          <w:cantSplit/>
          <w:trHeight w:val="150"/>
          <w:jc w:val="center"/>
        </w:trPr>
        <w:tc>
          <w:tcPr>
            <w:tcW w:w="413" w:type="dxa"/>
            <w:vMerge/>
            <w:vAlign w:val="center"/>
          </w:tcPr>
          <w:p w14:paraId="1621D169" w14:textId="77777777" w:rsidR="009D19AC" w:rsidRDefault="009D19AC" w:rsidP="00D60F57">
            <w:pPr>
              <w:spacing w:line="340" w:lineRule="exact"/>
              <w:jc w:val="center"/>
              <w:rPr>
                <w:rFonts w:ascii="宋体" w:hAnsi="宋体"/>
                <w:szCs w:val="21"/>
              </w:rPr>
            </w:pPr>
          </w:p>
        </w:tc>
        <w:tc>
          <w:tcPr>
            <w:tcW w:w="1309" w:type="dxa"/>
            <w:vMerge/>
            <w:vAlign w:val="center"/>
          </w:tcPr>
          <w:p w14:paraId="2A6B652A" w14:textId="77777777" w:rsidR="009D19AC" w:rsidRDefault="009D19AC" w:rsidP="00D60F57">
            <w:pPr>
              <w:spacing w:line="340" w:lineRule="exact"/>
              <w:jc w:val="center"/>
              <w:rPr>
                <w:rFonts w:ascii="宋体" w:hAnsi="宋体"/>
                <w:szCs w:val="21"/>
              </w:rPr>
            </w:pPr>
          </w:p>
        </w:tc>
        <w:tc>
          <w:tcPr>
            <w:tcW w:w="938" w:type="dxa"/>
            <w:vMerge/>
            <w:vAlign w:val="center"/>
          </w:tcPr>
          <w:p w14:paraId="7514C2B0" w14:textId="77777777" w:rsidR="009D19AC" w:rsidRDefault="009D19AC" w:rsidP="00D60F57">
            <w:pPr>
              <w:spacing w:line="340" w:lineRule="exact"/>
              <w:jc w:val="center"/>
              <w:rPr>
                <w:rFonts w:ascii="宋体" w:hAnsi="宋体"/>
                <w:szCs w:val="21"/>
              </w:rPr>
            </w:pPr>
          </w:p>
        </w:tc>
        <w:tc>
          <w:tcPr>
            <w:tcW w:w="1296" w:type="dxa"/>
            <w:vAlign w:val="center"/>
          </w:tcPr>
          <w:p w14:paraId="387DD040" w14:textId="77777777" w:rsidR="009D19AC" w:rsidRDefault="009D19AC" w:rsidP="00D60F57">
            <w:pPr>
              <w:spacing w:line="340" w:lineRule="exact"/>
              <w:jc w:val="center"/>
              <w:rPr>
                <w:rFonts w:ascii="宋体" w:hAnsi="宋体"/>
                <w:szCs w:val="21"/>
              </w:rPr>
            </w:pPr>
            <w:r>
              <w:rPr>
                <w:rFonts w:ascii="宋体" w:hAnsi="宋体" w:hint="eastAsia"/>
                <w:szCs w:val="21"/>
              </w:rPr>
              <w:t>配管尺寸</w:t>
            </w:r>
          </w:p>
        </w:tc>
        <w:tc>
          <w:tcPr>
            <w:tcW w:w="1276" w:type="dxa"/>
            <w:vAlign w:val="center"/>
          </w:tcPr>
          <w:p w14:paraId="4DAAF9E5" w14:textId="77777777" w:rsidR="009D19AC" w:rsidRDefault="009D19AC" w:rsidP="00D60F57">
            <w:pPr>
              <w:spacing w:line="340" w:lineRule="exact"/>
              <w:jc w:val="center"/>
              <w:rPr>
                <w:rFonts w:ascii="宋体" w:hAnsi="宋体"/>
                <w:szCs w:val="21"/>
              </w:rPr>
            </w:pPr>
            <w:r>
              <w:rPr>
                <w:rFonts w:ascii="宋体" w:hAnsi="宋体" w:hint="eastAsia"/>
                <w:szCs w:val="21"/>
              </w:rPr>
              <w:t>mm</w:t>
            </w:r>
          </w:p>
        </w:tc>
        <w:tc>
          <w:tcPr>
            <w:tcW w:w="2126" w:type="dxa"/>
            <w:vAlign w:val="center"/>
          </w:tcPr>
          <w:p w14:paraId="3341AD72" w14:textId="77777777" w:rsidR="009D19AC" w:rsidRDefault="009D19AC" w:rsidP="00D60F57">
            <w:pPr>
              <w:spacing w:line="340" w:lineRule="exact"/>
              <w:jc w:val="center"/>
              <w:rPr>
                <w:rFonts w:ascii="宋体" w:hAnsi="宋体"/>
                <w:szCs w:val="21"/>
              </w:rPr>
            </w:pPr>
            <w:r>
              <w:rPr>
                <w:rFonts w:ascii="宋体" w:hAnsi="宋体" w:hint="eastAsia"/>
                <w:szCs w:val="21"/>
              </w:rPr>
              <w:t>DN20</w:t>
            </w:r>
            <w:r>
              <w:rPr>
                <w:rFonts w:ascii="宋体" w:hAnsi="宋体"/>
                <w:szCs w:val="21"/>
              </w:rPr>
              <w:t>0</w:t>
            </w:r>
          </w:p>
        </w:tc>
        <w:tc>
          <w:tcPr>
            <w:tcW w:w="1164" w:type="dxa"/>
            <w:vMerge/>
            <w:vAlign w:val="center"/>
          </w:tcPr>
          <w:p w14:paraId="79A7AD6D" w14:textId="77777777" w:rsidR="009D19AC" w:rsidRDefault="009D19AC" w:rsidP="00D60F57">
            <w:pPr>
              <w:spacing w:line="340" w:lineRule="exact"/>
              <w:jc w:val="center"/>
              <w:rPr>
                <w:rFonts w:ascii="宋体" w:hAnsi="宋体"/>
                <w:szCs w:val="21"/>
              </w:rPr>
            </w:pPr>
          </w:p>
        </w:tc>
      </w:tr>
      <w:tr w:rsidR="009D19AC" w14:paraId="531CC237" w14:textId="77777777" w:rsidTr="00D60F57">
        <w:trPr>
          <w:cantSplit/>
          <w:trHeight w:val="180"/>
          <w:jc w:val="center"/>
        </w:trPr>
        <w:tc>
          <w:tcPr>
            <w:tcW w:w="413" w:type="dxa"/>
            <w:vMerge/>
            <w:vAlign w:val="center"/>
          </w:tcPr>
          <w:p w14:paraId="306FB00E" w14:textId="77777777" w:rsidR="009D19AC" w:rsidRDefault="009D19AC" w:rsidP="00D60F57">
            <w:pPr>
              <w:spacing w:line="340" w:lineRule="exact"/>
              <w:jc w:val="center"/>
              <w:rPr>
                <w:rFonts w:ascii="宋体" w:hAnsi="宋体"/>
                <w:szCs w:val="21"/>
              </w:rPr>
            </w:pPr>
          </w:p>
        </w:tc>
        <w:tc>
          <w:tcPr>
            <w:tcW w:w="1309" w:type="dxa"/>
            <w:vMerge/>
            <w:vAlign w:val="center"/>
          </w:tcPr>
          <w:p w14:paraId="47C1C447" w14:textId="77777777" w:rsidR="009D19AC" w:rsidRDefault="009D19AC" w:rsidP="00D60F57">
            <w:pPr>
              <w:spacing w:line="340" w:lineRule="exact"/>
              <w:jc w:val="center"/>
              <w:rPr>
                <w:rFonts w:ascii="宋体" w:hAnsi="宋体"/>
                <w:szCs w:val="21"/>
              </w:rPr>
            </w:pPr>
          </w:p>
        </w:tc>
        <w:tc>
          <w:tcPr>
            <w:tcW w:w="938" w:type="dxa"/>
            <w:vMerge/>
            <w:vAlign w:val="center"/>
          </w:tcPr>
          <w:p w14:paraId="6F93C4A9" w14:textId="77777777" w:rsidR="009D19AC" w:rsidRDefault="009D19AC" w:rsidP="00D60F57">
            <w:pPr>
              <w:spacing w:line="340" w:lineRule="exact"/>
              <w:jc w:val="center"/>
              <w:rPr>
                <w:rFonts w:ascii="宋体" w:hAnsi="宋体"/>
                <w:szCs w:val="21"/>
              </w:rPr>
            </w:pPr>
          </w:p>
        </w:tc>
        <w:tc>
          <w:tcPr>
            <w:tcW w:w="1296" w:type="dxa"/>
            <w:vAlign w:val="center"/>
          </w:tcPr>
          <w:p w14:paraId="12EC84AD" w14:textId="77777777" w:rsidR="009D19AC" w:rsidRDefault="009D19AC" w:rsidP="00D60F57">
            <w:pPr>
              <w:spacing w:line="340" w:lineRule="exact"/>
              <w:jc w:val="center"/>
              <w:rPr>
                <w:rFonts w:ascii="宋体" w:hAnsi="宋体"/>
                <w:szCs w:val="21"/>
              </w:rPr>
            </w:pPr>
            <w:r>
              <w:rPr>
                <w:rFonts w:ascii="宋体" w:hAnsi="宋体" w:hint="eastAsia"/>
                <w:szCs w:val="21"/>
              </w:rPr>
              <w:t>管程数</w:t>
            </w:r>
          </w:p>
        </w:tc>
        <w:tc>
          <w:tcPr>
            <w:tcW w:w="1276" w:type="dxa"/>
            <w:vAlign w:val="center"/>
          </w:tcPr>
          <w:p w14:paraId="16AAAF4D" w14:textId="77777777" w:rsidR="009D19AC" w:rsidRDefault="009D19AC" w:rsidP="00D60F57">
            <w:pPr>
              <w:spacing w:line="340" w:lineRule="exact"/>
              <w:jc w:val="center"/>
              <w:rPr>
                <w:rFonts w:ascii="宋体" w:hAnsi="宋体"/>
                <w:szCs w:val="21"/>
              </w:rPr>
            </w:pPr>
          </w:p>
        </w:tc>
        <w:tc>
          <w:tcPr>
            <w:tcW w:w="2126" w:type="dxa"/>
            <w:vAlign w:val="center"/>
          </w:tcPr>
          <w:p w14:paraId="2D13D745" w14:textId="77777777" w:rsidR="009D19AC" w:rsidRDefault="009D19AC" w:rsidP="00D60F57">
            <w:pPr>
              <w:spacing w:line="340" w:lineRule="exact"/>
              <w:jc w:val="center"/>
              <w:rPr>
                <w:rFonts w:ascii="宋体" w:hAnsi="宋体"/>
                <w:szCs w:val="21"/>
              </w:rPr>
            </w:pPr>
            <w:r>
              <w:rPr>
                <w:rFonts w:ascii="宋体" w:hAnsi="宋体" w:hint="eastAsia"/>
                <w:szCs w:val="21"/>
              </w:rPr>
              <w:t>*三回程</w:t>
            </w:r>
          </w:p>
        </w:tc>
        <w:tc>
          <w:tcPr>
            <w:tcW w:w="1164" w:type="dxa"/>
            <w:vMerge/>
            <w:vAlign w:val="center"/>
          </w:tcPr>
          <w:p w14:paraId="6D3631AE" w14:textId="77777777" w:rsidR="009D19AC" w:rsidRDefault="009D19AC" w:rsidP="00D60F57">
            <w:pPr>
              <w:spacing w:line="340" w:lineRule="exact"/>
              <w:jc w:val="center"/>
              <w:rPr>
                <w:rFonts w:ascii="宋体" w:hAnsi="宋体"/>
                <w:szCs w:val="21"/>
              </w:rPr>
            </w:pPr>
          </w:p>
        </w:tc>
      </w:tr>
      <w:tr w:rsidR="009D19AC" w14:paraId="112F564F" w14:textId="77777777" w:rsidTr="00D60F57">
        <w:trPr>
          <w:cantSplit/>
          <w:jc w:val="center"/>
        </w:trPr>
        <w:tc>
          <w:tcPr>
            <w:tcW w:w="413" w:type="dxa"/>
            <w:vMerge/>
            <w:vAlign w:val="center"/>
          </w:tcPr>
          <w:p w14:paraId="1153A84D" w14:textId="77777777" w:rsidR="009D19AC" w:rsidRDefault="009D19AC" w:rsidP="00D60F57">
            <w:pPr>
              <w:spacing w:line="340" w:lineRule="exact"/>
              <w:jc w:val="center"/>
              <w:rPr>
                <w:rFonts w:ascii="宋体" w:hAnsi="宋体"/>
                <w:szCs w:val="21"/>
              </w:rPr>
            </w:pPr>
          </w:p>
        </w:tc>
        <w:tc>
          <w:tcPr>
            <w:tcW w:w="1309" w:type="dxa"/>
            <w:vMerge/>
            <w:vAlign w:val="center"/>
          </w:tcPr>
          <w:p w14:paraId="516C502A" w14:textId="77777777" w:rsidR="009D19AC" w:rsidRDefault="009D19AC" w:rsidP="00D60F57">
            <w:pPr>
              <w:spacing w:line="340" w:lineRule="exact"/>
              <w:jc w:val="center"/>
              <w:rPr>
                <w:rFonts w:ascii="宋体" w:hAnsi="宋体"/>
                <w:szCs w:val="21"/>
              </w:rPr>
            </w:pPr>
          </w:p>
        </w:tc>
        <w:tc>
          <w:tcPr>
            <w:tcW w:w="938" w:type="dxa"/>
            <w:vMerge w:val="restart"/>
            <w:vAlign w:val="center"/>
          </w:tcPr>
          <w:p w14:paraId="434C2BF5" w14:textId="77777777" w:rsidR="009D19AC" w:rsidRDefault="009D19AC" w:rsidP="00D60F57">
            <w:pPr>
              <w:spacing w:line="340" w:lineRule="exact"/>
              <w:jc w:val="center"/>
              <w:rPr>
                <w:rFonts w:ascii="宋体" w:hAnsi="宋体"/>
                <w:szCs w:val="21"/>
              </w:rPr>
            </w:pPr>
            <w:r>
              <w:rPr>
                <w:rFonts w:ascii="宋体" w:hAnsi="宋体" w:hint="eastAsia"/>
                <w:szCs w:val="21"/>
              </w:rPr>
              <w:t>冷凝器</w:t>
            </w:r>
          </w:p>
        </w:tc>
        <w:tc>
          <w:tcPr>
            <w:tcW w:w="1296" w:type="dxa"/>
            <w:vAlign w:val="center"/>
          </w:tcPr>
          <w:p w14:paraId="5C3F2188" w14:textId="77777777" w:rsidR="009D19AC" w:rsidRDefault="009D19AC" w:rsidP="00D60F57">
            <w:pPr>
              <w:spacing w:line="340" w:lineRule="exact"/>
              <w:jc w:val="center"/>
              <w:rPr>
                <w:rFonts w:ascii="宋体" w:hAnsi="宋体"/>
                <w:szCs w:val="21"/>
              </w:rPr>
            </w:pPr>
            <w:r>
              <w:rPr>
                <w:rFonts w:ascii="宋体" w:hAnsi="宋体" w:hint="eastAsia"/>
                <w:szCs w:val="21"/>
              </w:rPr>
              <w:t>冷却水流量</w:t>
            </w:r>
          </w:p>
        </w:tc>
        <w:tc>
          <w:tcPr>
            <w:tcW w:w="1276" w:type="dxa"/>
            <w:vAlign w:val="center"/>
          </w:tcPr>
          <w:p w14:paraId="7CF63BD7" w14:textId="77777777" w:rsidR="009D19AC" w:rsidRDefault="009D19AC" w:rsidP="00D60F57">
            <w:pPr>
              <w:spacing w:line="340" w:lineRule="exact"/>
              <w:jc w:val="center"/>
              <w:rPr>
                <w:rFonts w:ascii="宋体" w:hAnsi="宋体"/>
                <w:szCs w:val="21"/>
              </w:rPr>
            </w:pPr>
            <w:r>
              <w:rPr>
                <w:rFonts w:ascii="宋体" w:hAnsi="宋体"/>
                <w:szCs w:val="21"/>
              </w:rPr>
              <w:t>M</w:t>
            </w:r>
            <w:r>
              <w:rPr>
                <w:rFonts w:ascii="宋体" w:hAnsi="宋体" w:hint="eastAsia"/>
                <w:szCs w:val="21"/>
              </w:rPr>
              <w:t>³/h</w:t>
            </w:r>
          </w:p>
        </w:tc>
        <w:tc>
          <w:tcPr>
            <w:tcW w:w="2126" w:type="dxa"/>
            <w:vAlign w:val="center"/>
          </w:tcPr>
          <w:p w14:paraId="0D62945B" w14:textId="77777777" w:rsidR="009D19AC" w:rsidRDefault="009D19AC" w:rsidP="00D60F57">
            <w:pPr>
              <w:spacing w:line="340" w:lineRule="exact"/>
              <w:jc w:val="center"/>
              <w:rPr>
                <w:rFonts w:ascii="宋体" w:hAnsi="宋体"/>
                <w:szCs w:val="21"/>
              </w:rPr>
            </w:pPr>
            <w:r>
              <w:rPr>
                <w:rFonts w:ascii="宋体" w:hAnsi="宋体" w:hint="eastAsia"/>
                <w:szCs w:val="21"/>
              </w:rPr>
              <w:t>241</w:t>
            </w:r>
          </w:p>
        </w:tc>
        <w:tc>
          <w:tcPr>
            <w:tcW w:w="1164" w:type="dxa"/>
            <w:vMerge/>
            <w:vAlign w:val="center"/>
          </w:tcPr>
          <w:p w14:paraId="19E2143E" w14:textId="77777777" w:rsidR="009D19AC" w:rsidRDefault="009D19AC" w:rsidP="00D60F57">
            <w:pPr>
              <w:spacing w:line="340" w:lineRule="exact"/>
              <w:jc w:val="center"/>
              <w:rPr>
                <w:rFonts w:ascii="宋体" w:hAnsi="宋体"/>
                <w:szCs w:val="21"/>
              </w:rPr>
            </w:pPr>
          </w:p>
        </w:tc>
      </w:tr>
      <w:tr w:rsidR="009D19AC" w14:paraId="4DAC73CD" w14:textId="77777777" w:rsidTr="00D60F57">
        <w:trPr>
          <w:cantSplit/>
          <w:trHeight w:val="260"/>
          <w:jc w:val="center"/>
        </w:trPr>
        <w:tc>
          <w:tcPr>
            <w:tcW w:w="413" w:type="dxa"/>
            <w:vMerge/>
            <w:vAlign w:val="center"/>
          </w:tcPr>
          <w:p w14:paraId="600EC89F" w14:textId="77777777" w:rsidR="009D19AC" w:rsidRDefault="009D19AC" w:rsidP="00D60F57">
            <w:pPr>
              <w:spacing w:line="340" w:lineRule="exact"/>
              <w:jc w:val="center"/>
              <w:rPr>
                <w:rFonts w:ascii="宋体" w:hAnsi="宋体"/>
                <w:szCs w:val="21"/>
              </w:rPr>
            </w:pPr>
          </w:p>
        </w:tc>
        <w:tc>
          <w:tcPr>
            <w:tcW w:w="1309" w:type="dxa"/>
            <w:vMerge/>
            <w:vAlign w:val="center"/>
          </w:tcPr>
          <w:p w14:paraId="3233773F" w14:textId="77777777" w:rsidR="009D19AC" w:rsidRDefault="009D19AC" w:rsidP="00D60F57">
            <w:pPr>
              <w:spacing w:line="340" w:lineRule="exact"/>
              <w:jc w:val="center"/>
              <w:rPr>
                <w:rFonts w:ascii="宋体" w:hAnsi="宋体"/>
                <w:szCs w:val="21"/>
              </w:rPr>
            </w:pPr>
          </w:p>
        </w:tc>
        <w:tc>
          <w:tcPr>
            <w:tcW w:w="938" w:type="dxa"/>
            <w:vMerge/>
            <w:vAlign w:val="center"/>
          </w:tcPr>
          <w:p w14:paraId="7B726C8C" w14:textId="77777777" w:rsidR="009D19AC" w:rsidRDefault="009D19AC" w:rsidP="00D60F57">
            <w:pPr>
              <w:spacing w:line="340" w:lineRule="exact"/>
              <w:jc w:val="center"/>
              <w:rPr>
                <w:rFonts w:ascii="宋体" w:hAnsi="宋体"/>
                <w:szCs w:val="21"/>
              </w:rPr>
            </w:pPr>
          </w:p>
        </w:tc>
        <w:tc>
          <w:tcPr>
            <w:tcW w:w="1296" w:type="dxa"/>
            <w:vAlign w:val="center"/>
          </w:tcPr>
          <w:p w14:paraId="6FBB2DB1" w14:textId="77777777" w:rsidR="009D19AC" w:rsidRDefault="009D19AC" w:rsidP="00D60F57">
            <w:pPr>
              <w:spacing w:line="340" w:lineRule="exact"/>
              <w:jc w:val="center"/>
              <w:rPr>
                <w:rFonts w:ascii="宋体" w:hAnsi="宋体"/>
                <w:szCs w:val="21"/>
              </w:rPr>
            </w:pPr>
            <w:r>
              <w:rPr>
                <w:rFonts w:ascii="宋体" w:hAnsi="宋体" w:hint="eastAsia"/>
                <w:szCs w:val="21"/>
              </w:rPr>
              <w:t>水测压降</w:t>
            </w:r>
          </w:p>
        </w:tc>
        <w:tc>
          <w:tcPr>
            <w:tcW w:w="1276" w:type="dxa"/>
            <w:vAlign w:val="center"/>
          </w:tcPr>
          <w:p w14:paraId="7AD4E2CC" w14:textId="77777777" w:rsidR="009D19AC" w:rsidRDefault="009D19AC" w:rsidP="00D60F57">
            <w:pPr>
              <w:spacing w:line="340" w:lineRule="exact"/>
              <w:jc w:val="center"/>
              <w:rPr>
                <w:rFonts w:ascii="宋体" w:hAnsi="宋体"/>
                <w:szCs w:val="21"/>
              </w:rPr>
            </w:pPr>
            <w:r>
              <w:rPr>
                <w:rFonts w:ascii="宋体" w:hAnsi="宋体" w:hint="eastAsia"/>
                <w:szCs w:val="21"/>
              </w:rPr>
              <w:t>Kpa</w:t>
            </w:r>
          </w:p>
        </w:tc>
        <w:tc>
          <w:tcPr>
            <w:tcW w:w="2126" w:type="dxa"/>
            <w:vAlign w:val="center"/>
          </w:tcPr>
          <w:p w14:paraId="540DA3EB" w14:textId="77777777" w:rsidR="009D19AC" w:rsidRDefault="009D19AC" w:rsidP="00D60F57">
            <w:pPr>
              <w:spacing w:line="340" w:lineRule="exact"/>
              <w:jc w:val="center"/>
              <w:rPr>
                <w:rFonts w:ascii="宋体" w:hAnsi="宋体"/>
                <w:szCs w:val="21"/>
              </w:rPr>
            </w:pPr>
            <w:r>
              <w:rPr>
                <w:rFonts w:ascii="宋体" w:hAnsi="宋体" w:hint="eastAsia"/>
                <w:szCs w:val="21"/>
              </w:rPr>
              <w:t>≤56</w:t>
            </w:r>
          </w:p>
        </w:tc>
        <w:tc>
          <w:tcPr>
            <w:tcW w:w="1164" w:type="dxa"/>
            <w:vMerge/>
            <w:vAlign w:val="center"/>
          </w:tcPr>
          <w:p w14:paraId="2A56594C" w14:textId="77777777" w:rsidR="009D19AC" w:rsidRDefault="009D19AC" w:rsidP="00D60F57">
            <w:pPr>
              <w:spacing w:line="340" w:lineRule="exact"/>
              <w:jc w:val="center"/>
              <w:rPr>
                <w:rFonts w:ascii="宋体" w:hAnsi="宋体"/>
                <w:szCs w:val="21"/>
              </w:rPr>
            </w:pPr>
          </w:p>
        </w:tc>
      </w:tr>
      <w:tr w:rsidR="009D19AC" w14:paraId="6CEC41A7" w14:textId="77777777" w:rsidTr="00D60F57">
        <w:trPr>
          <w:cantSplit/>
          <w:trHeight w:val="190"/>
          <w:jc w:val="center"/>
        </w:trPr>
        <w:tc>
          <w:tcPr>
            <w:tcW w:w="413" w:type="dxa"/>
            <w:vMerge/>
            <w:vAlign w:val="center"/>
          </w:tcPr>
          <w:p w14:paraId="6BE36C57" w14:textId="77777777" w:rsidR="009D19AC" w:rsidRDefault="009D19AC" w:rsidP="00D60F57">
            <w:pPr>
              <w:spacing w:line="340" w:lineRule="exact"/>
              <w:jc w:val="center"/>
              <w:rPr>
                <w:rFonts w:ascii="宋体" w:hAnsi="宋体"/>
                <w:szCs w:val="21"/>
              </w:rPr>
            </w:pPr>
          </w:p>
        </w:tc>
        <w:tc>
          <w:tcPr>
            <w:tcW w:w="1309" w:type="dxa"/>
            <w:vMerge/>
            <w:vAlign w:val="center"/>
          </w:tcPr>
          <w:p w14:paraId="0EC042E4" w14:textId="77777777" w:rsidR="009D19AC" w:rsidRDefault="009D19AC" w:rsidP="00D60F57">
            <w:pPr>
              <w:spacing w:line="340" w:lineRule="exact"/>
              <w:jc w:val="center"/>
              <w:rPr>
                <w:rFonts w:ascii="宋体" w:hAnsi="宋体"/>
                <w:szCs w:val="21"/>
              </w:rPr>
            </w:pPr>
          </w:p>
        </w:tc>
        <w:tc>
          <w:tcPr>
            <w:tcW w:w="938" w:type="dxa"/>
            <w:vMerge/>
            <w:vAlign w:val="center"/>
          </w:tcPr>
          <w:p w14:paraId="00D2CCEB" w14:textId="77777777" w:rsidR="009D19AC" w:rsidRDefault="009D19AC" w:rsidP="00D60F57">
            <w:pPr>
              <w:spacing w:line="340" w:lineRule="exact"/>
              <w:jc w:val="center"/>
              <w:rPr>
                <w:rFonts w:ascii="宋体" w:hAnsi="宋体"/>
                <w:szCs w:val="21"/>
              </w:rPr>
            </w:pPr>
          </w:p>
        </w:tc>
        <w:tc>
          <w:tcPr>
            <w:tcW w:w="1296" w:type="dxa"/>
            <w:vAlign w:val="center"/>
          </w:tcPr>
          <w:p w14:paraId="320C0DAB" w14:textId="77777777" w:rsidR="009D19AC" w:rsidRDefault="009D19AC" w:rsidP="00D60F57">
            <w:pPr>
              <w:spacing w:line="340" w:lineRule="exact"/>
              <w:jc w:val="center"/>
              <w:rPr>
                <w:rFonts w:ascii="宋体" w:hAnsi="宋体"/>
                <w:szCs w:val="21"/>
              </w:rPr>
            </w:pPr>
            <w:r>
              <w:rPr>
                <w:rFonts w:ascii="宋体" w:hAnsi="宋体" w:hint="eastAsia"/>
                <w:szCs w:val="21"/>
              </w:rPr>
              <w:t>配管尺寸</w:t>
            </w:r>
          </w:p>
        </w:tc>
        <w:tc>
          <w:tcPr>
            <w:tcW w:w="1276" w:type="dxa"/>
            <w:vAlign w:val="center"/>
          </w:tcPr>
          <w:p w14:paraId="137518BD" w14:textId="77777777" w:rsidR="009D19AC" w:rsidRDefault="009D19AC" w:rsidP="00D60F57">
            <w:pPr>
              <w:spacing w:line="340" w:lineRule="exact"/>
              <w:jc w:val="center"/>
              <w:rPr>
                <w:rFonts w:ascii="宋体" w:hAnsi="宋体"/>
                <w:szCs w:val="21"/>
              </w:rPr>
            </w:pPr>
            <w:r>
              <w:rPr>
                <w:rFonts w:ascii="宋体" w:hAnsi="宋体" w:hint="eastAsia"/>
                <w:szCs w:val="21"/>
              </w:rPr>
              <w:t>mm</w:t>
            </w:r>
          </w:p>
        </w:tc>
        <w:tc>
          <w:tcPr>
            <w:tcW w:w="2126" w:type="dxa"/>
            <w:vAlign w:val="center"/>
          </w:tcPr>
          <w:p w14:paraId="0E42D1CF" w14:textId="77777777" w:rsidR="009D19AC" w:rsidRDefault="009D19AC" w:rsidP="00D60F57">
            <w:pPr>
              <w:spacing w:line="340" w:lineRule="exact"/>
              <w:jc w:val="center"/>
              <w:rPr>
                <w:rFonts w:ascii="宋体" w:hAnsi="宋体"/>
                <w:szCs w:val="21"/>
              </w:rPr>
            </w:pPr>
            <w:r>
              <w:rPr>
                <w:rFonts w:ascii="宋体" w:hAnsi="宋体" w:hint="eastAsia"/>
                <w:szCs w:val="21"/>
              </w:rPr>
              <w:t>DN</w:t>
            </w:r>
            <w:r>
              <w:rPr>
                <w:rFonts w:ascii="宋体" w:hAnsi="宋体"/>
                <w:szCs w:val="21"/>
              </w:rPr>
              <w:t>200</w:t>
            </w:r>
          </w:p>
        </w:tc>
        <w:tc>
          <w:tcPr>
            <w:tcW w:w="1164" w:type="dxa"/>
            <w:vMerge/>
            <w:vAlign w:val="center"/>
          </w:tcPr>
          <w:p w14:paraId="3477A471" w14:textId="77777777" w:rsidR="009D19AC" w:rsidRDefault="009D19AC" w:rsidP="00D60F57">
            <w:pPr>
              <w:spacing w:line="340" w:lineRule="exact"/>
              <w:jc w:val="center"/>
              <w:rPr>
                <w:rFonts w:ascii="宋体" w:hAnsi="宋体"/>
                <w:szCs w:val="21"/>
              </w:rPr>
            </w:pPr>
          </w:p>
        </w:tc>
      </w:tr>
      <w:tr w:rsidR="009D19AC" w14:paraId="6858B4BD" w14:textId="77777777" w:rsidTr="00D60F57">
        <w:trPr>
          <w:cantSplit/>
          <w:trHeight w:val="140"/>
          <w:jc w:val="center"/>
        </w:trPr>
        <w:tc>
          <w:tcPr>
            <w:tcW w:w="413" w:type="dxa"/>
            <w:vMerge/>
            <w:vAlign w:val="center"/>
          </w:tcPr>
          <w:p w14:paraId="3E9F8783" w14:textId="77777777" w:rsidR="009D19AC" w:rsidRDefault="009D19AC" w:rsidP="00D60F57">
            <w:pPr>
              <w:spacing w:line="340" w:lineRule="exact"/>
              <w:jc w:val="center"/>
              <w:rPr>
                <w:rFonts w:ascii="宋体" w:hAnsi="宋体"/>
                <w:szCs w:val="21"/>
              </w:rPr>
            </w:pPr>
          </w:p>
        </w:tc>
        <w:tc>
          <w:tcPr>
            <w:tcW w:w="1309" w:type="dxa"/>
            <w:vMerge/>
            <w:vAlign w:val="center"/>
          </w:tcPr>
          <w:p w14:paraId="091E74C0" w14:textId="77777777" w:rsidR="009D19AC" w:rsidRDefault="009D19AC" w:rsidP="00D60F57">
            <w:pPr>
              <w:spacing w:line="340" w:lineRule="exact"/>
              <w:jc w:val="center"/>
              <w:rPr>
                <w:rFonts w:ascii="宋体" w:hAnsi="宋体"/>
                <w:szCs w:val="21"/>
              </w:rPr>
            </w:pPr>
          </w:p>
        </w:tc>
        <w:tc>
          <w:tcPr>
            <w:tcW w:w="938" w:type="dxa"/>
            <w:vMerge/>
            <w:vAlign w:val="center"/>
          </w:tcPr>
          <w:p w14:paraId="70719A27" w14:textId="77777777" w:rsidR="009D19AC" w:rsidRDefault="009D19AC" w:rsidP="00D60F57">
            <w:pPr>
              <w:spacing w:line="340" w:lineRule="exact"/>
              <w:jc w:val="center"/>
              <w:rPr>
                <w:rFonts w:ascii="宋体" w:hAnsi="宋体"/>
                <w:szCs w:val="21"/>
              </w:rPr>
            </w:pPr>
          </w:p>
        </w:tc>
        <w:tc>
          <w:tcPr>
            <w:tcW w:w="1296" w:type="dxa"/>
            <w:vAlign w:val="center"/>
          </w:tcPr>
          <w:p w14:paraId="5133B10B" w14:textId="77777777" w:rsidR="009D19AC" w:rsidRDefault="009D19AC" w:rsidP="00D60F57">
            <w:pPr>
              <w:spacing w:line="340" w:lineRule="exact"/>
              <w:jc w:val="center"/>
              <w:rPr>
                <w:rFonts w:ascii="宋体" w:hAnsi="宋体"/>
                <w:szCs w:val="21"/>
              </w:rPr>
            </w:pPr>
            <w:r>
              <w:rPr>
                <w:rFonts w:ascii="宋体" w:hAnsi="宋体" w:hint="eastAsia"/>
                <w:szCs w:val="21"/>
              </w:rPr>
              <w:t>管程数</w:t>
            </w:r>
          </w:p>
        </w:tc>
        <w:tc>
          <w:tcPr>
            <w:tcW w:w="1276" w:type="dxa"/>
            <w:vAlign w:val="center"/>
          </w:tcPr>
          <w:p w14:paraId="471BDBF8" w14:textId="77777777" w:rsidR="009D19AC" w:rsidRDefault="009D19AC" w:rsidP="00D60F57">
            <w:pPr>
              <w:spacing w:line="340" w:lineRule="exact"/>
              <w:jc w:val="center"/>
              <w:rPr>
                <w:rFonts w:ascii="宋体" w:hAnsi="宋体"/>
                <w:szCs w:val="21"/>
              </w:rPr>
            </w:pPr>
          </w:p>
        </w:tc>
        <w:tc>
          <w:tcPr>
            <w:tcW w:w="2126" w:type="dxa"/>
            <w:vAlign w:val="center"/>
          </w:tcPr>
          <w:p w14:paraId="12D2A54B" w14:textId="77777777" w:rsidR="009D19AC" w:rsidRDefault="009D19AC" w:rsidP="00D60F57">
            <w:pPr>
              <w:spacing w:line="340" w:lineRule="exact"/>
              <w:jc w:val="center"/>
              <w:rPr>
                <w:rFonts w:ascii="宋体" w:hAnsi="宋体"/>
                <w:szCs w:val="21"/>
              </w:rPr>
            </w:pPr>
            <w:r>
              <w:rPr>
                <w:rFonts w:ascii="宋体" w:hAnsi="宋体" w:hint="eastAsia"/>
                <w:szCs w:val="21"/>
              </w:rPr>
              <w:t>*两回程</w:t>
            </w:r>
          </w:p>
        </w:tc>
        <w:tc>
          <w:tcPr>
            <w:tcW w:w="1164" w:type="dxa"/>
            <w:vMerge/>
            <w:vAlign w:val="center"/>
          </w:tcPr>
          <w:p w14:paraId="361BECD0" w14:textId="77777777" w:rsidR="009D19AC" w:rsidRDefault="009D19AC" w:rsidP="00D60F57">
            <w:pPr>
              <w:spacing w:line="340" w:lineRule="exact"/>
              <w:jc w:val="center"/>
              <w:rPr>
                <w:rFonts w:ascii="宋体" w:hAnsi="宋体"/>
                <w:szCs w:val="21"/>
              </w:rPr>
            </w:pPr>
          </w:p>
        </w:tc>
      </w:tr>
      <w:tr w:rsidR="009D19AC" w14:paraId="720DABD9" w14:textId="77777777" w:rsidTr="00D60F57">
        <w:trPr>
          <w:cantSplit/>
          <w:jc w:val="center"/>
        </w:trPr>
        <w:tc>
          <w:tcPr>
            <w:tcW w:w="413" w:type="dxa"/>
            <w:vMerge/>
            <w:vAlign w:val="center"/>
          </w:tcPr>
          <w:p w14:paraId="2E1A93F3" w14:textId="77777777" w:rsidR="009D19AC" w:rsidRDefault="009D19AC" w:rsidP="00D60F57">
            <w:pPr>
              <w:spacing w:line="340" w:lineRule="exact"/>
              <w:jc w:val="center"/>
              <w:rPr>
                <w:rFonts w:ascii="宋体" w:hAnsi="宋体"/>
                <w:szCs w:val="21"/>
              </w:rPr>
            </w:pPr>
          </w:p>
        </w:tc>
        <w:tc>
          <w:tcPr>
            <w:tcW w:w="1309" w:type="dxa"/>
            <w:vMerge/>
            <w:vAlign w:val="center"/>
          </w:tcPr>
          <w:p w14:paraId="4CAA8A39" w14:textId="77777777" w:rsidR="009D19AC" w:rsidRDefault="009D19AC" w:rsidP="00D60F57">
            <w:pPr>
              <w:spacing w:line="340" w:lineRule="exact"/>
              <w:jc w:val="center"/>
              <w:rPr>
                <w:rFonts w:ascii="宋体" w:hAnsi="宋体"/>
                <w:szCs w:val="21"/>
              </w:rPr>
            </w:pPr>
          </w:p>
        </w:tc>
        <w:tc>
          <w:tcPr>
            <w:tcW w:w="2234" w:type="dxa"/>
            <w:gridSpan w:val="2"/>
            <w:vAlign w:val="center"/>
          </w:tcPr>
          <w:p w14:paraId="45858858" w14:textId="77777777" w:rsidR="009D19AC" w:rsidRDefault="009D19AC" w:rsidP="00D60F57">
            <w:pPr>
              <w:spacing w:line="340" w:lineRule="exact"/>
              <w:jc w:val="center"/>
              <w:rPr>
                <w:rFonts w:ascii="宋体" w:hAnsi="宋体"/>
                <w:szCs w:val="21"/>
              </w:rPr>
            </w:pPr>
            <w:r>
              <w:rPr>
                <w:rFonts w:ascii="宋体" w:hAnsi="宋体" w:hint="eastAsia"/>
                <w:szCs w:val="21"/>
              </w:rPr>
              <w:t>工作电压</w:t>
            </w:r>
          </w:p>
        </w:tc>
        <w:tc>
          <w:tcPr>
            <w:tcW w:w="1276" w:type="dxa"/>
            <w:vAlign w:val="center"/>
          </w:tcPr>
          <w:p w14:paraId="2ECC776E" w14:textId="77777777" w:rsidR="009D19AC" w:rsidRDefault="009D19AC" w:rsidP="00D60F57">
            <w:pPr>
              <w:spacing w:line="340" w:lineRule="exact"/>
              <w:jc w:val="center"/>
              <w:rPr>
                <w:rFonts w:ascii="宋体" w:hAnsi="宋体"/>
                <w:szCs w:val="21"/>
              </w:rPr>
            </w:pPr>
            <w:r>
              <w:rPr>
                <w:rFonts w:ascii="宋体" w:hAnsi="宋体" w:hint="eastAsia"/>
                <w:szCs w:val="21"/>
              </w:rPr>
              <w:t>V/ph/Hz</w:t>
            </w:r>
          </w:p>
        </w:tc>
        <w:tc>
          <w:tcPr>
            <w:tcW w:w="2126" w:type="dxa"/>
            <w:vAlign w:val="center"/>
          </w:tcPr>
          <w:p w14:paraId="750E7A2B" w14:textId="77777777" w:rsidR="009D19AC" w:rsidRDefault="009D19AC" w:rsidP="00D60F57">
            <w:pPr>
              <w:spacing w:line="340" w:lineRule="exact"/>
              <w:jc w:val="center"/>
              <w:rPr>
                <w:rFonts w:ascii="宋体" w:hAnsi="宋体"/>
                <w:szCs w:val="21"/>
              </w:rPr>
            </w:pPr>
            <w:r>
              <w:rPr>
                <w:rFonts w:ascii="宋体" w:hAnsi="宋体"/>
                <w:szCs w:val="21"/>
              </w:rPr>
              <w:t>380/3/50</w:t>
            </w:r>
          </w:p>
        </w:tc>
        <w:tc>
          <w:tcPr>
            <w:tcW w:w="1164" w:type="dxa"/>
            <w:vMerge/>
            <w:vAlign w:val="center"/>
          </w:tcPr>
          <w:p w14:paraId="4771C133" w14:textId="77777777" w:rsidR="009D19AC" w:rsidRDefault="009D19AC" w:rsidP="00D60F57">
            <w:pPr>
              <w:spacing w:line="340" w:lineRule="exact"/>
              <w:jc w:val="center"/>
              <w:rPr>
                <w:rFonts w:ascii="宋体" w:hAnsi="宋体"/>
                <w:szCs w:val="21"/>
              </w:rPr>
            </w:pPr>
          </w:p>
        </w:tc>
      </w:tr>
      <w:tr w:rsidR="009D19AC" w14:paraId="2C24194F" w14:textId="77777777" w:rsidTr="00D60F57">
        <w:trPr>
          <w:cantSplit/>
          <w:jc w:val="center"/>
        </w:trPr>
        <w:tc>
          <w:tcPr>
            <w:tcW w:w="413" w:type="dxa"/>
            <w:vMerge/>
            <w:vAlign w:val="center"/>
          </w:tcPr>
          <w:p w14:paraId="11869A5F" w14:textId="77777777" w:rsidR="009D19AC" w:rsidRDefault="009D19AC" w:rsidP="00D60F57">
            <w:pPr>
              <w:spacing w:line="340" w:lineRule="exact"/>
              <w:jc w:val="center"/>
              <w:rPr>
                <w:rFonts w:ascii="宋体" w:hAnsi="宋体"/>
                <w:szCs w:val="21"/>
              </w:rPr>
            </w:pPr>
          </w:p>
        </w:tc>
        <w:tc>
          <w:tcPr>
            <w:tcW w:w="1309" w:type="dxa"/>
            <w:vMerge/>
            <w:vAlign w:val="center"/>
          </w:tcPr>
          <w:p w14:paraId="73DCEFC5" w14:textId="77777777" w:rsidR="009D19AC" w:rsidRDefault="009D19AC" w:rsidP="00D60F57">
            <w:pPr>
              <w:spacing w:line="340" w:lineRule="exact"/>
              <w:jc w:val="center"/>
              <w:rPr>
                <w:rFonts w:ascii="宋体" w:hAnsi="宋体"/>
                <w:szCs w:val="21"/>
              </w:rPr>
            </w:pPr>
          </w:p>
        </w:tc>
        <w:tc>
          <w:tcPr>
            <w:tcW w:w="2234" w:type="dxa"/>
            <w:gridSpan w:val="2"/>
            <w:vAlign w:val="center"/>
          </w:tcPr>
          <w:p w14:paraId="7DE760C8"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启动方式</w:t>
            </w:r>
          </w:p>
        </w:tc>
        <w:tc>
          <w:tcPr>
            <w:tcW w:w="1276" w:type="dxa"/>
            <w:vAlign w:val="center"/>
          </w:tcPr>
          <w:p w14:paraId="3078E18D"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w:t>
            </w:r>
          </w:p>
        </w:tc>
        <w:tc>
          <w:tcPr>
            <w:tcW w:w="2126" w:type="dxa"/>
            <w:vAlign w:val="center"/>
          </w:tcPr>
          <w:p w14:paraId="2871B2AB"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变频</w:t>
            </w:r>
          </w:p>
        </w:tc>
        <w:tc>
          <w:tcPr>
            <w:tcW w:w="1164" w:type="dxa"/>
            <w:vMerge/>
            <w:vAlign w:val="center"/>
          </w:tcPr>
          <w:p w14:paraId="2CE018CC" w14:textId="77777777" w:rsidR="009D19AC" w:rsidRDefault="009D19AC" w:rsidP="00D60F57">
            <w:pPr>
              <w:spacing w:line="340" w:lineRule="exact"/>
              <w:jc w:val="center"/>
              <w:rPr>
                <w:rFonts w:ascii="宋体" w:hAnsi="宋体"/>
                <w:szCs w:val="21"/>
              </w:rPr>
            </w:pPr>
          </w:p>
        </w:tc>
      </w:tr>
      <w:tr w:rsidR="009D19AC" w14:paraId="607433DD" w14:textId="77777777" w:rsidTr="00D60F57">
        <w:trPr>
          <w:cantSplit/>
          <w:jc w:val="center"/>
        </w:trPr>
        <w:tc>
          <w:tcPr>
            <w:tcW w:w="413" w:type="dxa"/>
            <w:vMerge/>
            <w:vAlign w:val="center"/>
          </w:tcPr>
          <w:p w14:paraId="7FEBC54F" w14:textId="77777777" w:rsidR="009D19AC" w:rsidRDefault="009D19AC" w:rsidP="00D60F57">
            <w:pPr>
              <w:spacing w:line="340" w:lineRule="exact"/>
              <w:jc w:val="center"/>
              <w:rPr>
                <w:rFonts w:ascii="宋体" w:hAnsi="宋体"/>
                <w:szCs w:val="21"/>
              </w:rPr>
            </w:pPr>
          </w:p>
        </w:tc>
        <w:tc>
          <w:tcPr>
            <w:tcW w:w="1309" w:type="dxa"/>
            <w:vMerge/>
            <w:vAlign w:val="center"/>
          </w:tcPr>
          <w:p w14:paraId="12FD7132" w14:textId="77777777" w:rsidR="009D19AC" w:rsidRDefault="009D19AC" w:rsidP="00D60F57">
            <w:pPr>
              <w:spacing w:line="340" w:lineRule="exact"/>
              <w:jc w:val="center"/>
              <w:rPr>
                <w:rFonts w:ascii="宋体" w:hAnsi="宋体"/>
                <w:szCs w:val="21"/>
              </w:rPr>
            </w:pPr>
          </w:p>
        </w:tc>
        <w:tc>
          <w:tcPr>
            <w:tcW w:w="2234" w:type="dxa"/>
            <w:gridSpan w:val="2"/>
            <w:vAlign w:val="center"/>
          </w:tcPr>
          <w:p w14:paraId="1FEC4AA1"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国标工况C0P/IPLV</w:t>
            </w:r>
          </w:p>
          <w:p w14:paraId="46F7D68F"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（国标一级能效）</w:t>
            </w:r>
          </w:p>
        </w:tc>
        <w:tc>
          <w:tcPr>
            <w:tcW w:w="1276" w:type="dxa"/>
            <w:vAlign w:val="center"/>
          </w:tcPr>
          <w:p w14:paraId="2CEEFE26"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w:t>
            </w:r>
          </w:p>
        </w:tc>
        <w:tc>
          <w:tcPr>
            <w:tcW w:w="2126" w:type="dxa"/>
            <w:vAlign w:val="center"/>
          </w:tcPr>
          <w:p w14:paraId="6798B53E"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COP≥6.10；IPLV≥8.45</w:t>
            </w:r>
          </w:p>
        </w:tc>
        <w:tc>
          <w:tcPr>
            <w:tcW w:w="1164" w:type="dxa"/>
            <w:vMerge/>
            <w:vAlign w:val="center"/>
          </w:tcPr>
          <w:p w14:paraId="686E09A0" w14:textId="77777777" w:rsidR="009D19AC" w:rsidRDefault="009D19AC" w:rsidP="00D60F57">
            <w:pPr>
              <w:spacing w:line="340" w:lineRule="exact"/>
              <w:jc w:val="center"/>
              <w:rPr>
                <w:rFonts w:ascii="宋体" w:hAnsi="宋体"/>
                <w:szCs w:val="21"/>
              </w:rPr>
            </w:pPr>
          </w:p>
        </w:tc>
      </w:tr>
      <w:tr w:rsidR="009D19AC" w14:paraId="64A5F20F" w14:textId="77777777" w:rsidTr="00D60F57">
        <w:trPr>
          <w:cantSplit/>
          <w:jc w:val="center"/>
        </w:trPr>
        <w:tc>
          <w:tcPr>
            <w:tcW w:w="413" w:type="dxa"/>
            <w:vMerge/>
            <w:vAlign w:val="center"/>
          </w:tcPr>
          <w:p w14:paraId="64F67EF9" w14:textId="77777777" w:rsidR="009D19AC" w:rsidRDefault="009D19AC" w:rsidP="00D60F57">
            <w:pPr>
              <w:spacing w:line="340" w:lineRule="exact"/>
              <w:jc w:val="center"/>
              <w:rPr>
                <w:rFonts w:ascii="宋体" w:hAnsi="宋体"/>
                <w:szCs w:val="21"/>
              </w:rPr>
            </w:pPr>
          </w:p>
        </w:tc>
        <w:tc>
          <w:tcPr>
            <w:tcW w:w="1309" w:type="dxa"/>
            <w:vMerge/>
            <w:vAlign w:val="center"/>
          </w:tcPr>
          <w:p w14:paraId="5F72008E" w14:textId="77777777" w:rsidR="009D19AC" w:rsidRDefault="009D19AC" w:rsidP="00D60F57">
            <w:pPr>
              <w:spacing w:line="340" w:lineRule="exact"/>
              <w:jc w:val="center"/>
              <w:rPr>
                <w:rFonts w:ascii="宋体" w:hAnsi="宋体"/>
                <w:szCs w:val="21"/>
              </w:rPr>
            </w:pPr>
          </w:p>
        </w:tc>
        <w:tc>
          <w:tcPr>
            <w:tcW w:w="2234" w:type="dxa"/>
            <w:gridSpan w:val="2"/>
            <w:vAlign w:val="center"/>
          </w:tcPr>
          <w:p w14:paraId="338C2938"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制冷剂</w:t>
            </w:r>
          </w:p>
        </w:tc>
        <w:tc>
          <w:tcPr>
            <w:tcW w:w="1276" w:type="dxa"/>
            <w:vAlign w:val="center"/>
          </w:tcPr>
          <w:p w14:paraId="231616D2"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w:t>
            </w:r>
          </w:p>
        </w:tc>
        <w:tc>
          <w:tcPr>
            <w:tcW w:w="2126" w:type="dxa"/>
            <w:vAlign w:val="center"/>
          </w:tcPr>
          <w:p w14:paraId="21764916" w14:textId="77777777" w:rsidR="009D19AC" w:rsidRDefault="009D19AC" w:rsidP="00D60F57">
            <w:pPr>
              <w:spacing w:line="340" w:lineRule="exact"/>
              <w:jc w:val="center"/>
              <w:rPr>
                <w:rFonts w:ascii="宋体" w:hAnsi="宋体"/>
                <w:color w:val="000000"/>
                <w:szCs w:val="21"/>
              </w:rPr>
            </w:pPr>
            <w:r>
              <w:rPr>
                <w:rFonts w:ascii="宋体" w:hAnsi="宋体"/>
                <w:color w:val="000000"/>
                <w:szCs w:val="21"/>
              </w:rPr>
              <w:t>R</w:t>
            </w:r>
            <w:r>
              <w:rPr>
                <w:rFonts w:ascii="宋体" w:hAnsi="宋体" w:hint="eastAsia"/>
                <w:color w:val="000000"/>
                <w:szCs w:val="21"/>
              </w:rPr>
              <w:t>13</w:t>
            </w:r>
            <w:r>
              <w:rPr>
                <w:rFonts w:ascii="宋体" w:hAnsi="宋体"/>
                <w:color w:val="000000"/>
                <w:szCs w:val="21"/>
              </w:rPr>
              <w:t>4</w:t>
            </w:r>
            <w:r>
              <w:rPr>
                <w:rFonts w:ascii="宋体" w:hAnsi="宋体" w:hint="eastAsia"/>
                <w:color w:val="000000"/>
                <w:szCs w:val="21"/>
              </w:rPr>
              <w:t>a</w:t>
            </w:r>
          </w:p>
        </w:tc>
        <w:tc>
          <w:tcPr>
            <w:tcW w:w="1164" w:type="dxa"/>
            <w:vMerge/>
            <w:vAlign w:val="center"/>
          </w:tcPr>
          <w:p w14:paraId="51DE9FD1" w14:textId="77777777" w:rsidR="009D19AC" w:rsidRDefault="009D19AC" w:rsidP="00D60F57">
            <w:pPr>
              <w:spacing w:line="340" w:lineRule="exact"/>
              <w:jc w:val="center"/>
              <w:rPr>
                <w:rFonts w:ascii="宋体" w:hAnsi="宋体"/>
                <w:szCs w:val="21"/>
              </w:rPr>
            </w:pPr>
          </w:p>
        </w:tc>
      </w:tr>
      <w:tr w:rsidR="009D19AC" w14:paraId="6B3361FD" w14:textId="77777777" w:rsidTr="00D60F57">
        <w:trPr>
          <w:cantSplit/>
          <w:trHeight w:val="247"/>
          <w:jc w:val="center"/>
        </w:trPr>
        <w:tc>
          <w:tcPr>
            <w:tcW w:w="413" w:type="dxa"/>
            <w:vMerge/>
            <w:vAlign w:val="center"/>
          </w:tcPr>
          <w:p w14:paraId="4D44212F" w14:textId="77777777" w:rsidR="009D19AC" w:rsidRDefault="009D19AC" w:rsidP="00D60F57">
            <w:pPr>
              <w:spacing w:line="340" w:lineRule="exact"/>
              <w:jc w:val="center"/>
              <w:rPr>
                <w:rFonts w:ascii="宋体" w:hAnsi="宋体"/>
                <w:szCs w:val="21"/>
              </w:rPr>
            </w:pPr>
          </w:p>
        </w:tc>
        <w:tc>
          <w:tcPr>
            <w:tcW w:w="1309" w:type="dxa"/>
            <w:vMerge/>
            <w:vAlign w:val="center"/>
          </w:tcPr>
          <w:p w14:paraId="49B9EBF4" w14:textId="77777777" w:rsidR="009D19AC" w:rsidRDefault="009D19AC" w:rsidP="00D60F57">
            <w:pPr>
              <w:spacing w:line="340" w:lineRule="exact"/>
              <w:jc w:val="center"/>
              <w:rPr>
                <w:rFonts w:ascii="宋体" w:hAnsi="宋体"/>
                <w:szCs w:val="21"/>
              </w:rPr>
            </w:pPr>
          </w:p>
        </w:tc>
        <w:tc>
          <w:tcPr>
            <w:tcW w:w="2234" w:type="dxa"/>
            <w:gridSpan w:val="2"/>
            <w:vAlign w:val="center"/>
          </w:tcPr>
          <w:p w14:paraId="7C9DCE59"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噪音</w:t>
            </w:r>
          </w:p>
        </w:tc>
        <w:tc>
          <w:tcPr>
            <w:tcW w:w="1276" w:type="dxa"/>
            <w:vAlign w:val="center"/>
          </w:tcPr>
          <w:p w14:paraId="4D021CF3"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db（A）</w:t>
            </w:r>
          </w:p>
        </w:tc>
        <w:tc>
          <w:tcPr>
            <w:tcW w:w="2126" w:type="dxa"/>
            <w:vAlign w:val="center"/>
          </w:tcPr>
          <w:p w14:paraId="651D706A"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≤78</w:t>
            </w:r>
          </w:p>
        </w:tc>
        <w:tc>
          <w:tcPr>
            <w:tcW w:w="1164" w:type="dxa"/>
            <w:vMerge/>
            <w:vAlign w:val="center"/>
          </w:tcPr>
          <w:p w14:paraId="356E800E" w14:textId="77777777" w:rsidR="009D19AC" w:rsidRDefault="009D19AC" w:rsidP="00D60F57">
            <w:pPr>
              <w:spacing w:line="340" w:lineRule="exact"/>
              <w:jc w:val="center"/>
              <w:rPr>
                <w:rFonts w:ascii="宋体" w:hAnsi="宋体"/>
                <w:szCs w:val="21"/>
              </w:rPr>
            </w:pPr>
          </w:p>
        </w:tc>
      </w:tr>
      <w:tr w:rsidR="009D19AC" w14:paraId="71359F8D" w14:textId="77777777" w:rsidTr="00D60F57">
        <w:trPr>
          <w:cantSplit/>
          <w:trHeight w:val="86"/>
          <w:jc w:val="center"/>
        </w:trPr>
        <w:tc>
          <w:tcPr>
            <w:tcW w:w="413" w:type="dxa"/>
            <w:vMerge/>
            <w:vAlign w:val="center"/>
          </w:tcPr>
          <w:p w14:paraId="2D431D00" w14:textId="77777777" w:rsidR="009D19AC" w:rsidRDefault="009D19AC" w:rsidP="00D60F57">
            <w:pPr>
              <w:spacing w:line="340" w:lineRule="exact"/>
              <w:jc w:val="center"/>
              <w:rPr>
                <w:rFonts w:ascii="宋体" w:hAnsi="宋体"/>
                <w:szCs w:val="21"/>
              </w:rPr>
            </w:pPr>
          </w:p>
        </w:tc>
        <w:tc>
          <w:tcPr>
            <w:tcW w:w="1309" w:type="dxa"/>
            <w:vMerge/>
            <w:vAlign w:val="center"/>
          </w:tcPr>
          <w:p w14:paraId="02BC46AC" w14:textId="77777777" w:rsidR="009D19AC" w:rsidRDefault="009D19AC" w:rsidP="00D60F57">
            <w:pPr>
              <w:spacing w:line="340" w:lineRule="exact"/>
              <w:jc w:val="center"/>
              <w:rPr>
                <w:rFonts w:ascii="宋体" w:hAnsi="宋体"/>
                <w:szCs w:val="21"/>
              </w:rPr>
            </w:pPr>
          </w:p>
        </w:tc>
        <w:tc>
          <w:tcPr>
            <w:tcW w:w="2234" w:type="dxa"/>
            <w:gridSpan w:val="2"/>
            <w:vAlign w:val="center"/>
          </w:tcPr>
          <w:p w14:paraId="0BEFD468"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外形尺寸</w:t>
            </w:r>
          </w:p>
        </w:tc>
        <w:tc>
          <w:tcPr>
            <w:tcW w:w="1276" w:type="dxa"/>
            <w:vAlign w:val="center"/>
          </w:tcPr>
          <w:p w14:paraId="0AB45BCD"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mm</w:t>
            </w:r>
          </w:p>
        </w:tc>
        <w:tc>
          <w:tcPr>
            <w:tcW w:w="2126" w:type="dxa"/>
            <w:vAlign w:val="center"/>
          </w:tcPr>
          <w:p w14:paraId="44326C8E"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长≤</w:t>
            </w:r>
            <w:r>
              <w:rPr>
                <w:rFonts w:ascii="宋体" w:hAnsi="宋体"/>
                <w:color w:val="000000"/>
                <w:szCs w:val="21"/>
              </w:rPr>
              <w:t>40</w:t>
            </w:r>
            <w:r>
              <w:rPr>
                <w:rFonts w:ascii="宋体" w:hAnsi="宋体" w:hint="eastAsia"/>
                <w:color w:val="000000"/>
                <w:szCs w:val="21"/>
              </w:rPr>
              <w:t>00</w:t>
            </w:r>
          </w:p>
          <w:p w14:paraId="5D7B4ACB"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宽≤1900</w:t>
            </w:r>
          </w:p>
          <w:p w14:paraId="5DF1446E" w14:textId="77777777" w:rsidR="009D19AC" w:rsidRDefault="009D19AC" w:rsidP="00D60F57">
            <w:pPr>
              <w:spacing w:line="340" w:lineRule="exact"/>
              <w:jc w:val="center"/>
              <w:rPr>
                <w:rFonts w:ascii="宋体" w:hAnsi="宋体"/>
                <w:color w:val="000000"/>
                <w:szCs w:val="21"/>
              </w:rPr>
            </w:pPr>
            <w:r>
              <w:rPr>
                <w:rFonts w:ascii="宋体" w:hAnsi="宋体" w:hint="eastAsia"/>
                <w:color w:val="000000"/>
                <w:szCs w:val="21"/>
              </w:rPr>
              <w:t>高≤2450</w:t>
            </w:r>
          </w:p>
        </w:tc>
        <w:tc>
          <w:tcPr>
            <w:tcW w:w="1164" w:type="dxa"/>
            <w:vMerge/>
            <w:vAlign w:val="center"/>
          </w:tcPr>
          <w:p w14:paraId="0BDB2561" w14:textId="77777777" w:rsidR="009D19AC" w:rsidRDefault="009D19AC" w:rsidP="00D60F57">
            <w:pPr>
              <w:spacing w:line="340" w:lineRule="exact"/>
              <w:jc w:val="center"/>
              <w:rPr>
                <w:rFonts w:ascii="宋体" w:hAnsi="宋体"/>
                <w:szCs w:val="21"/>
              </w:rPr>
            </w:pPr>
          </w:p>
        </w:tc>
      </w:tr>
    </w:tbl>
    <w:p w14:paraId="003FC04F" w14:textId="77777777" w:rsidR="00DF55A5" w:rsidRPr="009D19AC" w:rsidRDefault="00DF55A5" w:rsidP="00DF55A5">
      <w:pPr>
        <w:spacing w:line="440" w:lineRule="exact"/>
        <w:outlineLvl w:val="0"/>
        <w:rPr>
          <w:rFonts w:ascii="宋体" w:hAnsi="宋体"/>
          <w:b/>
          <w:bCs/>
          <w:sz w:val="24"/>
        </w:rPr>
      </w:pPr>
    </w:p>
    <w:bookmarkEnd w:id="11"/>
    <w:p w14:paraId="5C2EFF18" w14:textId="0725F0EB" w:rsidR="009D19AC" w:rsidRDefault="009D19AC" w:rsidP="009D19AC">
      <w:pPr>
        <w:spacing w:line="440" w:lineRule="exact"/>
        <w:outlineLvl w:val="0"/>
        <w:rPr>
          <w:rFonts w:ascii="宋体" w:hAnsi="宋体"/>
          <w:b/>
          <w:kern w:val="24"/>
          <w:sz w:val="24"/>
        </w:rPr>
      </w:pPr>
      <w:r>
        <w:rPr>
          <w:rFonts w:ascii="宋体" w:hAnsi="宋体" w:hint="eastAsia"/>
          <w:b/>
          <w:kern w:val="24"/>
          <w:sz w:val="24"/>
        </w:rPr>
        <w:t>主要技术要求</w:t>
      </w:r>
    </w:p>
    <w:p w14:paraId="11FD1749" w14:textId="584A4DD6" w:rsidR="009D19AC" w:rsidRDefault="009D19AC" w:rsidP="009D19AC">
      <w:pPr>
        <w:spacing w:line="440" w:lineRule="exact"/>
        <w:outlineLvl w:val="0"/>
        <w:rPr>
          <w:rFonts w:ascii="宋体" w:hAnsi="宋体"/>
          <w:kern w:val="24"/>
          <w:sz w:val="24"/>
        </w:rPr>
      </w:pPr>
      <w:r>
        <w:rPr>
          <w:rFonts w:ascii="宋体" w:hAnsi="宋体" w:hint="eastAsia"/>
          <w:kern w:val="24"/>
          <w:sz w:val="24"/>
        </w:rPr>
        <w:t>电源：380V/3PH/50Hz。允许波动范围不小于：额定电压380V±5%。 </w:t>
      </w:r>
    </w:p>
    <w:p w14:paraId="3572FDA6" w14:textId="5CE9C3E4" w:rsidR="009D19AC" w:rsidRDefault="009D19AC" w:rsidP="009D19AC">
      <w:pPr>
        <w:spacing w:line="440" w:lineRule="exact"/>
        <w:outlineLvl w:val="0"/>
        <w:rPr>
          <w:rFonts w:ascii="宋体" w:hAnsi="宋体"/>
          <w:kern w:val="24"/>
          <w:sz w:val="24"/>
        </w:rPr>
      </w:pPr>
      <w:r>
        <w:rPr>
          <w:rFonts w:ascii="宋体" w:hAnsi="宋体" w:hint="eastAsia"/>
          <w:kern w:val="24"/>
          <w:sz w:val="24"/>
        </w:rPr>
        <w:t>*机组使用R134a制冷剂。 </w:t>
      </w:r>
    </w:p>
    <w:p w14:paraId="177990A4" w14:textId="0FD911DF" w:rsidR="009D19AC" w:rsidRDefault="009D19AC" w:rsidP="009D19AC">
      <w:pPr>
        <w:spacing w:line="440" w:lineRule="exact"/>
        <w:outlineLvl w:val="0"/>
        <w:rPr>
          <w:rFonts w:ascii="宋体" w:hAnsi="宋体"/>
          <w:kern w:val="24"/>
          <w:sz w:val="24"/>
        </w:rPr>
      </w:pPr>
      <w:r>
        <w:rPr>
          <w:rFonts w:ascii="宋体" w:hAnsi="宋体" w:hint="eastAsia"/>
          <w:kern w:val="24"/>
          <w:sz w:val="24"/>
        </w:rPr>
        <w:t>国标工况下,冷水机组制冷量≥1120Kw ，COP≥6.10，IPLV≥8.45。</w:t>
      </w:r>
    </w:p>
    <w:p w14:paraId="2DAE940F" w14:textId="7FCB40AB" w:rsidR="009D19AC" w:rsidRDefault="009D19AC" w:rsidP="009D19AC">
      <w:pPr>
        <w:spacing w:line="440" w:lineRule="exact"/>
        <w:outlineLvl w:val="0"/>
        <w:rPr>
          <w:rFonts w:ascii="宋体" w:hAnsi="宋体"/>
          <w:kern w:val="24"/>
          <w:sz w:val="24"/>
        </w:rPr>
      </w:pPr>
      <w:r>
        <w:rPr>
          <w:rFonts w:ascii="宋体" w:hAnsi="宋体" w:hint="eastAsia"/>
          <w:kern w:val="24"/>
          <w:sz w:val="24"/>
        </w:rPr>
        <w:t>*冷水机组常规设计工况下（冷冻水7/12℃，冷却水32/37℃）的制冷量不少于1092kW。</w:t>
      </w:r>
    </w:p>
    <w:p w14:paraId="1D72CAEF" w14:textId="144D9122" w:rsidR="009D19AC" w:rsidRDefault="009D19AC" w:rsidP="009D19AC">
      <w:pPr>
        <w:spacing w:line="440" w:lineRule="exact"/>
        <w:outlineLvl w:val="0"/>
        <w:rPr>
          <w:rFonts w:ascii="宋体" w:hAnsi="宋体"/>
          <w:kern w:val="24"/>
          <w:sz w:val="24"/>
        </w:rPr>
      </w:pPr>
      <w:r>
        <w:rPr>
          <w:rFonts w:ascii="宋体" w:hAnsi="宋体" w:hint="eastAsia"/>
          <w:kern w:val="24"/>
          <w:sz w:val="24"/>
        </w:rPr>
        <w:t>机组制冷量能根据负载进行无级调节，调节范围20-100%。</w:t>
      </w:r>
    </w:p>
    <w:p w14:paraId="57DFF13D" w14:textId="6B5DF351" w:rsidR="009D19AC" w:rsidRDefault="009D19AC" w:rsidP="009D19AC">
      <w:pPr>
        <w:spacing w:line="440" w:lineRule="exact"/>
        <w:outlineLvl w:val="0"/>
        <w:rPr>
          <w:rFonts w:ascii="宋体" w:hAnsi="宋体"/>
          <w:kern w:val="24"/>
          <w:sz w:val="24"/>
        </w:rPr>
      </w:pPr>
      <w:r>
        <w:rPr>
          <w:rFonts w:ascii="宋体" w:hAnsi="宋体" w:hint="eastAsia"/>
          <w:kern w:val="24"/>
          <w:sz w:val="24"/>
        </w:rPr>
        <w:lastRenderedPageBreak/>
        <w:t>机组整体高度不超过2450mm。</w:t>
      </w:r>
    </w:p>
    <w:p w14:paraId="453696C3" w14:textId="2192B79E" w:rsidR="009D19AC" w:rsidRDefault="009D19AC" w:rsidP="009D19AC">
      <w:pPr>
        <w:spacing w:line="440" w:lineRule="exact"/>
        <w:outlineLvl w:val="0"/>
        <w:rPr>
          <w:rFonts w:ascii="宋体" w:hAnsi="宋体"/>
          <w:b/>
          <w:kern w:val="24"/>
          <w:sz w:val="24"/>
        </w:rPr>
      </w:pPr>
      <w:r>
        <w:rPr>
          <w:rFonts w:ascii="宋体" w:hAnsi="宋体" w:hint="eastAsia"/>
          <w:b/>
          <w:kern w:val="24"/>
          <w:sz w:val="24"/>
        </w:rPr>
        <w:t>成品机组要求 </w:t>
      </w:r>
    </w:p>
    <w:p w14:paraId="5A429C5E" w14:textId="6B0B3D55" w:rsidR="009D19AC" w:rsidRDefault="009D19AC" w:rsidP="009D19AC">
      <w:pPr>
        <w:spacing w:line="440" w:lineRule="exact"/>
        <w:outlineLvl w:val="0"/>
        <w:rPr>
          <w:rFonts w:ascii="宋体" w:hAnsi="宋体"/>
          <w:kern w:val="24"/>
          <w:sz w:val="24"/>
        </w:rPr>
      </w:pPr>
      <w:r>
        <w:rPr>
          <w:rFonts w:ascii="宋体" w:hAnsi="宋体" w:hint="eastAsia"/>
          <w:kern w:val="24"/>
          <w:sz w:val="24"/>
        </w:rPr>
        <w:t>*提供水冷式冷水机组，包括螺杆压缩机、冷凝器、蒸发器、变频启动柜。所有设备都应在设备制造商工厂装配、接线，并随同所有的启动装置、控制器、安全装置等一同运输。 </w:t>
      </w:r>
    </w:p>
    <w:p w14:paraId="4875A0B5" w14:textId="3F4A8EE1" w:rsidR="009D19AC" w:rsidRDefault="009D19AC" w:rsidP="009D19AC">
      <w:pPr>
        <w:spacing w:line="440" w:lineRule="exact"/>
        <w:outlineLvl w:val="0"/>
        <w:rPr>
          <w:rFonts w:ascii="宋体" w:hAnsi="宋体"/>
          <w:kern w:val="24"/>
          <w:sz w:val="24"/>
        </w:rPr>
      </w:pPr>
      <w:r>
        <w:rPr>
          <w:rFonts w:ascii="宋体" w:hAnsi="宋体" w:hint="eastAsia"/>
          <w:kern w:val="24"/>
          <w:sz w:val="24"/>
        </w:rPr>
        <w:t>机组采用外置式油分离器,</w:t>
      </w:r>
      <w:r>
        <w:t xml:space="preserve"> </w:t>
      </w:r>
      <w:r>
        <w:rPr>
          <w:rFonts w:ascii="宋体" w:hAnsi="宋体" w:hint="eastAsia"/>
          <w:kern w:val="24"/>
          <w:sz w:val="24"/>
        </w:rPr>
        <w:t>简单可靠,无需油泵,没有复杂的油路系统,大大减小了故障率和漏油率。</w:t>
      </w:r>
    </w:p>
    <w:p w14:paraId="63A3226F" w14:textId="42ADB420" w:rsidR="009D19AC" w:rsidRDefault="009D19AC" w:rsidP="009D19AC">
      <w:pPr>
        <w:spacing w:line="440" w:lineRule="exact"/>
        <w:outlineLvl w:val="0"/>
        <w:rPr>
          <w:rFonts w:ascii="宋体" w:hAnsi="宋体"/>
          <w:kern w:val="24"/>
          <w:sz w:val="24"/>
        </w:rPr>
      </w:pPr>
      <w:r>
        <w:rPr>
          <w:rFonts w:ascii="宋体" w:hAnsi="宋体" w:hint="eastAsia"/>
          <w:kern w:val="24"/>
          <w:sz w:val="24"/>
        </w:rPr>
        <w:t>机组噪音应符合国家相关标准，整机噪音≤78分贝（提供选型报告备查）。</w:t>
      </w:r>
    </w:p>
    <w:p w14:paraId="046CDEA2" w14:textId="552DE0B2" w:rsidR="009D19AC" w:rsidRDefault="009D19AC" w:rsidP="009D19AC">
      <w:pPr>
        <w:spacing w:line="440" w:lineRule="exact"/>
        <w:outlineLvl w:val="0"/>
        <w:rPr>
          <w:rFonts w:ascii="宋体" w:hAnsi="宋体"/>
          <w:kern w:val="24"/>
          <w:sz w:val="24"/>
        </w:rPr>
      </w:pPr>
      <w:r>
        <w:rPr>
          <w:rFonts w:ascii="宋体" w:hAnsi="宋体" w:hint="eastAsia"/>
          <w:kern w:val="24"/>
          <w:sz w:val="24"/>
        </w:rPr>
        <w:t>*产品拥有节能认证证书。</w:t>
      </w:r>
    </w:p>
    <w:p w14:paraId="5FA5AC50" w14:textId="37BBBDE7" w:rsidR="009D19AC" w:rsidRDefault="009D19AC" w:rsidP="009D19AC">
      <w:pPr>
        <w:spacing w:line="440" w:lineRule="exact"/>
        <w:outlineLvl w:val="0"/>
        <w:rPr>
          <w:rFonts w:ascii="宋体" w:hAnsi="宋体"/>
          <w:b/>
          <w:kern w:val="24"/>
          <w:sz w:val="24"/>
        </w:rPr>
      </w:pPr>
      <w:r>
        <w:rPr>
          <w:rFonts w:ascii="宋体" w:hAnsi="宋体" w:hint="eastAsia"/>
          <w:b/>
          <w:kern w:val="24"/>
          <w:sz w:val="24"/>
        </w:rPr>
        <w:t>压缩机要求 </w:t>
      </w:r>
    </w:p>
    <w:p w14:paraId="71D0737E" w14:textId="29CAD30F" w:rsidR="009D19AC" w:rsidRDefault="009D19AC" w:rsidP="009D19AC">
      <w:pPr>
        <w:spacing w:line="440" w:lineRule="exact"/>
        <w:outlineLvl w:val="0"/>
        <w:rPr>
          <w:rFonts w:ascii="宋体" w:hAnsi="宋体"/>
          <w:kern w:val="24"/>
          <w:sz w:val="24"/>
        </w:rPr>
      </w:pPr>
      <w:r>
        <w:rPr>
          <w:rFonts w:ascii="宋体" w:hAnsi="宋体" w:hint="eastAsia"/>
          <w:kern w:val="24"/>
          <w:sz w:val="24"/>
        </w:rPr>
        <w:t>*机组采用卧式半封闭双螺杆压缩机。 </w:t>
      </w:r>
    </w:p>
    <w:p w14:paraId="64EBA155" w14:textId="484440DC" w:rsidR="009D19AC" w:rsidRDefault="009D19AC" w:rsidP="009D19AC">
      <w:pPr>
        <w:spacing w:line="440" w:lineRule="exact"/>
        <w:outlineLvl w:val="0"/>
        <w:rPr>
          <w:rFonts w:ascii="宋体" w:hAnsi="宋体"/>
          <w:kern w:val="24"/>
          <w:sz w:val="24"/>
        </w:rPr>
      </w:pPr>
      <w:r>
        <w:rPr>
          <w:rFonts w:ascii="宋体" w:hAnsi="宋体" w:hint="eastAsia"/>
          <w:kern w:val="24"/>
          <w:sz w:val="24"/>
        </w:rPr>
        <w:t>机组采用单压缩机设计，压缩机应采用与冷水机组同一品牌产品。</w:t>
      </w:r>
    </w:p>
    <w:p w14:paraId="3E991DC2" w14:textId="3E11C509" w:rsidR="009D19AC" w:rsidRDefault="009D19AC" w:rsidP="009D19AC">
      <w:pPr>
        <w:spacing w:line="440" w:lineRule="exact"/>
        <w:outlineLvl w:val="0"/>
        <w:rPr>
          <w:rFonts w:ascii="宋体" w:hAnsi="宋体"/>
          <w:kern w:val="24"/>
          <w:sz w:val="24"/>
        </w:rPr>
      </w:pPr>
      <w:r>
        <w:rPr>
          <w:rFonts w:ascii="宋体" w:hAnsi="宋体" w:hint="eastAsia"/>
          <w:kern w:val="24"/>
          <w:sz w:val="24"/>
        </w:rPr>
        <w:t>压缩机转子与电机直接连接，不带齿轮箱，避免齿轮传动造成的能量损失。 </w:t>
      </w:r>
    </w:p>
    <w:p w14:paraId="13177A30" w14:textId="558ED7DA"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机组采用单压缩机结构，运动部件少，故障率更低。 </w:t>
      </w:r>
    </w:p>
    <w:p w14:paraId="06B74DB2" w14:textId="269892C8"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制冷剂吸气冷却电机，电机运转温度低，运转更稳定。压缩机电机配备2个电机温度传感器，可以实时监测电机温度，保证电机的可靠性。</w:t>
      </w:r>
    </w:p>
    <w:p w14:paraId="412C595D" w14:textId="3383106A" w:rsidR="009D19AC" w:rsidRDefault="009D19AC" w:rsidP="009D19AC">
      <w:pPr>
        <w:spacing w:line="440" w:lineRule="exact"/>
        <w:outlineLvl w:val="0"/>
        <w:rPr>
          <w:rFonts w:ascii="宋体" w:hAnsi="宋体"/>
          <w:b/>
          <w:kern w:val="24"/>
          <w:sz w:val="24"/>
        </w:rPr>
      </w:pPr>
      <w:r>
        <w:rPr>
          <w:rFonts w:ascii="宋体" w:hAnsi="宋体" w:hint="eastAsia"/>
          <w:b/>
          <w:kern w:val="24"/>
          <w:sz w:val="24"/>
        </w:rPr>
        <w:t>蒸发器、冷凝器要求 </w:t>
      </w:r>
    </w:p>
    <w:p w14:paraId="5D6D2B5C" w14:textId="2CACEC41"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机组蒸发器为降膜式蒸发器，外壳采用优质碳钢板制造，换热管采用优质高效换热铜管。冷凝器采用壳管式冷凝器，外壳采用优质碳钢板制造，换热管采用优质高效换热铜管。</w:t>
      </w:r>
    </w:p>
    <w:p w14:paraId="40255BD0" w14:textId="6B79F334"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*机组蒸发器水侧承压满足1.0Mpa。 </w:t>
      </w:r>
    </w:p>
    <w:p w14:paraId="744009E9" w14:textId="5E8AE031"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*机组冷凝器水侧承压满足1.0Mpa。 </w:t>
      </w:r>
    </w:p>
    <w:p w14:paraId="57C91732" w14:textId="2AA9C010"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*机组冷凝器与蒸发器均配水流开关。</w:t>
      </w:r>
    </w:p>
    <w:p w14:paraId="588BB433" w14:textId="4F1D13DF"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*机组冷凝器与蒸发器进出口接管均采用法兰连接，方便现场接管。</w:t>
      </w:r>
    </w:p>
    <w:p w14:paraId="028CFCF8" w14:textId="6CDD1369" w:rsidR="009D19AC" w:rsidRDefault="009D19AC" w:rsidP="009D19AC">
      <w:pPr>
        <w:tabs>
          <w:tab w:val="left" w:pos="720"/>
        </w:tabs>
        <w:spacing w:line="440" w:lineRule="exact"/>
        <w:outlineLvl w:val="0"/>
        <w:rPr>
          <w:rFonts w:ascii="宋体" w:hAnsi="宋体"/>
          <w:b/>
          <w:kern w:val="24"/>
          <w:sz w:val="24"/>
        </w:rPr>
      </w:pPr>
      <w:r>
        <w:rPr>
          <w:rFonts w:ascii="宋体" w:hAnsi="宋体" w:hint="eastAsia"/>
          <w:kern w:val="24"/>
          <w:sz w:val="24"/>
        </w:rPr>
        <w:t>*国标工况下，蒸发器流量≥192.8m3/h，蒸发器供回水水压降≤44Kpa冷凝器流量≥241.0m3/h，冷凝器供回水水压降≤56Kpa。</w:t>
      </w:r>
    </w:p>
    <w:p w14:paraId="75D173E8" w14:textId="116A3492" w:rsidR="009D19AC" w:rsidRDefault="009D19AC" w:rsidP="009D19AC">
      <w:pPr>
        <w:spacing w:line="440" w:lineRule="exact"/>
        <w:outlineLvl w:val="0"/>
        <w:rPr>
          <w:rFonts w:ascii="宋体" w:hAnsi="宋体"/>
          <w:b/>
          <w:kern w:val="24"/>
          <w:sz w:val="24"/>
        </w:rPr>
      </w:pPr>
      <w:r>
        <w:rPr>
          <w:rFonts w:ascii="宋体" w:hAnsi="宋体" w:hint="eastAsia"/>
          <w:b/>
          <w:kern w:val="24"/>
          <w:sz w:val="24"/>
        </w:rPr>
        <w:t>启动与控制要求 </w:t>
      </w:r>
    </w:p>
    <w:p w14:paraId="7F5885DD" w14:textId="1260990F"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*机组拥有自适应控制功能和前馈控制功能，能根据运行工况调整自身运行参数；监测冷水进水温度的变化率来预测和补偿空调负荷的变化；从而保证机组稳定出水。</w:t>
      </w:r>
    </w:p>
    <w:p w14:paraId="02146680" w14:textId="17155EAE"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lastRenderedPageBreak/>
        <w:t>机组基本控制显示内容：冷冻水温度设定、显示及控制，冷却水进出水温度，压缩机运行时间，报警信息显示，累计启动次数与运行时间，机组冷凝温度、蒸发温度，水流开关状态，电流电压显示等。 </w:t>
      </w:r>
    </w:p>
    <w:p w14:paraId="63ACEFAD" w14:textId="57E99ADC"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机组具有电流过载保护，电源缺相保护，电压过低或过高保护，冷冻水断流保护等。 </w:t>
      </w:r>
    </w:p>
    <w:p w14:paraId="7C739C02" w14:textId="0837E3F6"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*控制系统采用带背光调节的不小于7英寸中文彩色触摸控制屏为用户提供直观的图形化界面，简化操作流程，提高用户的操作体验。 </w:t>
      </w:r>
    </w:p>
    <w:p w14:paraId="7A34F99A" w14:textId="1434F18D"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控制柜微电脑显示屏可远传功能并具有中文显示：包括但不限于以下内容：冷冻水的进、出水温度、冷却水进出水温度、冷凝和蒸发压力、油温、额定运行电流、运行时间（启、停累计时间、累计运行时间）、冷凝和蒸发的温度、显示报警、历史运行数据等。 </w:t>
      </w:r>
    </w:p>
    <w:p w14:paraId="5D5872F8" w14:textId="2581BE9B"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t>控制系统采集记录机组运行数据的频率不低于每秒一次。 </w:t>
      </w:r>
    </w:p>
    <w:p w14:paraId="253F6ED5" w14:textId="77777777" w:rsidR="009D19AC" w:rsidRDefault="009D19AC" w:rsidP="009D19AC">
      <w:pPr>
        <w:rPr>
          <w:rFonts w:ascii="宋体" w:hAnsi="宋体"/>
          <w:kern w:val="24"/>
          <w:sz w:val="24"/>
        </w:rPr>
        <w:sectPr w:rsidR="009D19AC">
          <w:pgSz w:w="11907" w:h="16839"/>
          <w:pgMar w:top="1440" w:right="1800" w:bottom="1440" w:left="1558" w:header="851" w:footer="992" w:gutter="0"/>
          <w:cols w:space="720"/>
          <w:docGrid w:type="lines" w:linePitch="312"/>
        </w:sectPr>
      </w:pPr>
    </w:p>
    <w:p w14:paraId="0D8BB9F3" w14:textId="77777777" w:rsidR="009D19AC" w:rsidRDefault="009D19AC" w:rsidP="009D19AC">
      <w:pPr>
        <w:tabs>
          <w:tab w:val="left" w:pos="720"/>
        </w:tabs>
        <w:spacing w:line="440" w:lineRule="exact"/>
        <w:outlineLvl w:val="0"/>
        <w:rPr>
          <w:rFonts w:ascii="宋体" w:hAnsi="宋体"/>
          <w:kern w:val="24"/>
          <w:sz w:val="24"/>
        </w:rPr>
      </w:pPr>
      <w:r>
        <w:rPr>
          <w:rFonts w:ascii="宋体" w:hAnsi="宋体" w:hint="eastAsia"/>
          <w:kern w:val="24"/>
          <w:sz w:val="24"/>
        </w:rPr>
        <w:lastRenderedPageBreak/>
        <w:t>主机部分改造清单</w:t>
      </w:r>
      <w:r>
        <w:rPr>
          <w:rFonts w:ascii="宋体" w:hAnsi="宋体" w:hint="eastAsia"/>
          <w:kern w:val="24"/>
          <w:sz w:val="18"/>
          <w:szCs w:val="18"/>
        </w:rPr>
        <w:t>（数量以实际勘查为准）</w:t>
      </w:r>
    </w:p>
    <w:p w14:paraId="44694737" w14:textId="77777777" w:rsidR="009D19AC" w:rsidRDefault="009D19AC" w:rsidP="009D19AC">
      <w:pPr>
        <w:tabs>
          <w:tab w:val="left" w:pos="720"/>
        </w:tabs>
        <w:spacing w:line="440" w:lineRule="exact"/>
        <w:outlineLvl w:val="0"/>
        <w:rPr>
          <w:rFonts w:ascii="宋体" w:hAnsi="宋体"/>
          <w:kern w:val="24"/>
          <w:sz w:val="24"/>
        </w:rPr>
      </w:pPr>
    </w:p>
    <w:tbl>
      <w:tblPr>
        <w:tblW w:w="5000" w:type="pct"/>
        <w:tblLook w:val="04A0" w:firstRow="1" w:lastRow="0" w:firstColumn="1" w:lastColumn="0" w:noHBand="0" w:noVBand="1"/>
      </w:tblPr>
      <w:tblGrid>
        <w:gridCol w:w="758"/>
        <w:gridCol w:w="1581"/>
        <w:gridCol w:w="2440"/>
        <w:gridCol w:w="758"/>
        <w:gridCol w:w="758"/>
        <w:gridCol w:w="849"/>
        <w:gridCol w:w="849"/>
        <w:gridCol w:w="772"/>
      </w:tblGrid>
      <w:tr w:rsidR="009D19AC" w14:paraId="7B42503E" w14:textId="77777777" w:rsidTr="009D19AC">
        <w:trPr>
          <w:trHeight w:val="408"/>
        </w:trPr>
        <w:tc>
          <w:tcPr>
            <w:tcW w:w="5000" w:type="pct"/>
            <w:gridSpan w:val="8"/>
            <w:noWrap/>
            <w:vAlign w:val="center"/>
            <w:hideMark/>
          </w:tcPr>
          <w:p w14:paraId="15DDDBB4" w14:textId="77777777" w:rsidR="009D19AC" w:rsidRDefault="009D19AC">
            <w:pPr>
              <w:jc w:val="center"/>
              <w:textAlignment w:val="center"/>
              <w:rPr>
                <w:rFonts w:ascii="楷体" w:eastAsia="楷体" w:hAnsi="楷体" w:cs="楷体"/>
                <w:b/>
                <w:bCs/>
                <w:color w:val="000000"/>
                <w:kern w:val="2"/>
                <w:sz w:val="32"/>
                <w:szCs w:val="32"/>
              </w:rPr>
            </w:pPr>
            <w:r>
              <w:rPr>
                <w:rFonts w:ascii="楷体" w:eastAsia="楷体" w:hAnsi="楷体" w:cs="楷体" w:hint="eastAsia"/>
                <w:b/>
                <w:bCs/>
                <w:color w:val="000000"/>
                <w:sz w:val="32"/>
                <w:szCs w:val="32"/>
                <w:lang w:bidi="ar"/>
              </w:rPr>
              <w:t>主机部分系统清单</w:t>
            </w:r>
          </w:p>
        </w:tc>
      </w:tr>
      <w:tr w:rsidR="009D19AC" w14:paraId="2E7AF697" w14:textId="77777777" w:rsidTr="009D19AC">
        <w:trPr>
          <w:trHeight w:val="312"/>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3A0D6225"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1.设备</w:t>
            </w:r>
          </w:p>
        </w:tc>
      </w:tr>
      <w:tr w:rsidR="009D19AC" w14:paraId="1E3F13B0" w14:textId="77777777" w:rsidTr="009D19AC">
        <w:trPr>
          <w:trHeight w:val="312"/>
        </w:trPr>
        <w:tc>
          <w:tcPr>
            <w:tcW w:w="439" w:type="pct"/>
            <w:tcBorders>
              <w:top w:val="single" w:sz="4" w:space="0" w:color="000000"/>
              <w:left w:val="single" w:sz="4" w:space="0" w:color="000000"/>
              <w:bottom w:val="single" w:sz="4" w:space="0" w:color="000000"/>
              <w:right w:val="single" w:sz="4" w:space="0" w:color="000000"/>
            </w:tcBorders>
            <w:noWrap/>
            <w:vAlign w:val="center"/>
            <w:hideMark/>
          </w:tcPr>
          <w:p w14:paraId="3E52CDD5"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序号</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9AF2917"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名称</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1FC8207D"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规格型号</w:t>
            </w:r>
          </w:p>
        </w:tc>
        <w:tc>
          <w:tcPr>
            <w:tcW w:w="439" w:type="pct"/>
            <w:tcBorders>
              <w:top w:val="single" w:sz="4" w:space="0" w:color="000000"/>
              <w:left w:val="single" w:sz="4" w:space="0" w:color="000000"/>
              <w:bottom w:val="single" w:sz="4" w:space="0" w:color="000000"/>
              <w:right w:val="single" w:sz="4" w:space="0" w:color="000000"/>
            </w:tcBorders>
            <w:noWrap/>
            <w:vAlign w:val="center"/>
            <w:hideMark/>
          </w:tcPr>
          <w:p w14:paraId="5B9319AD"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单位</w:t>
            </w:r>
          </w:p>
        </w:tc>
        <w:tc>
          <w:tcPr>
            <w:tcW w:w="439" w:type="pct"/>
            <w:tcBorders>
              <w:top w:val="single" w:sz="4" w:space="0" w:color="000000"/>
              <w:left w:val="single" w:sz="4" w:space="0" w:color="000000"/>
              <w:bottom w:val="single" w:sz="4" w:space="0" w:color="000000"/>
              <w:right w:val="single" w:sz="4" w:space="0" w:color="000000"/>
            </w:tcBorders>
            <w:noWrap/>
            <w:vAlign w:val="center"/>
            <w:hideMark/>
          </w:tcPr>
          <w:p w14:paraId="354CD984"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数量</w:t>
            </w:r>
          </w:p>
        </w:tc>
        <w:tc>
          <w:tcPr>
            <w:tcW w:w="464" w:type="pct"/>
            <w:tcBorders>
              <w:top w:val="single" w:sz="4" w:space="0" w:color="000000"/>
              <w:left w:val="single" w:sz="4" w:space="0" w:color="000000"/>
              <w:bottom w:val="single" w:sz="4" w:space="0" w:color="000000"/>
              <w:right w:val="single" w:sz="4" w:space="0" w:color="000000"/>
            </w:tcBorders>
            <w:noWrap/>
            <w:vAlign w:val="center"/>
            <w:hideMark/>
          </w:tcPr>
          <w:p w14:paraId="6041645C"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单价/元</w:t>
            </w:r>
          </w:p>
        </w:tc>
        <w:tc>
          <w:tcPr>
            <w:tcW w:w="464" w:type="pct"/>
            <w:tcBorders>
              <w:top w:val="single" w:sz="4" w:space="0" w:color="000000"/>
              <w:left w:val="single" w:sz="4" w:space="0" w:color="000000"/>
              <w:bottom w:val="single" w:sz="4" w:space="0" w:color="000000"/>
              <w:right w:val="single" w:sz="4" w:space="0" w:color="000000"/>
            </w:tcBorders>
            <w:noWrap/>
            <w:vAlign w:val="center"/>
            <w:hideMark/>
          </w:tcPr>
          <w:p w14:paraId="47B3FB3B"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合价/元</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5EB9F028"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备注</w:t>
            </w:r>
          </w:p>
        </w:tc>
      </w:tr>
      <w:tr w:rsidR="009D19AC" w14:paraId="5E1CFD75" w14:textId="77777777" w:rsidTr="009D19AC">
        <w:trPr>
          <w:trHeight w:val="2340"/>
        </w:trPr>
        <w:tc>
          <w:tcPr>
            <w:tcW w:w="439" w:type="pct"/>
            <w:tcBorders>
              <w:top w:val="single" w:sz="4" w:space="0" w:color="000000"/>
              <w:left w:val="single" w:sz="4" w:space="0" w:color="000000"/>
              <w:bottom w:val="nil"/>
              <w:right w:val="single" w:sz="4" w:space="0" w:color="000000"/>
            </w:tcBorders>
            <w:noWrap/>
            <w:vAlign w:val="center"/>
            <w:hideMark/>
          </w:tcPr>
          <w:p w14:paraId="74E302A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43E9B7F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变频螺杆冷水机组</w:t>
            </w:r>
          </w:p>
        </w:tc>
        <w:tc>
          <w:tcPr>
            <w:tcW w:w="1399" w:type="pct"/>
            <w:tcBorders>
              <w:top w:val="single" w:sz="4" w:space="0" w:color="000000"/>
              <w:left w:val="single" w:sz="4" w:space="0" w:color="000000"/>
              <w:bottom w:val="single" w:sz="4" w:space="0" w:color="000000"/>
              <w:right w:val="single" w:sz="4" w:space="0" w:color="000000"/>
            </w:tcBorders>
            <w:hideMark/>
          </w:tcPr>
          <w:p w14:paraId="7842EC12" w14:textId="77777777" w:rsidR="009D19AC" w:rsidRDefault="009D19AC">
            <w:pPr>
              <w:textAlignment w:val="top"/>
              <w:rPr>
                <w:rFonts w:ascii="宋体" w:hAnsi="宋体" w:cs="宋体"/>
                <w:color w:val="000000"/>
                <w:sz w:val="18"/>
                <w:szCs w:val="18"/>
              </w:rPr>
            </w:pPr>
            <w:r>
              <w:rPr>
                <w:rFonts w:ascii="宋体" w:hAnsi="宋体" w:cs="宋体" w:hint="eastAsia"/>
                <w:color w:val="000000"/>
                <w:sz w:val="18"/>
                <w:szCs w:val="18"/>
                <w:lang w:bidi="ar"/>
              </w:rPr>
              <w:t>国标制冷量：1120kw，</w:t>
            </w:r>
            <w:r>
              <w:rPr>
                <w:rFonts w:ascii="宋体" w:hAnsi="宋体" w:cs="宋体" w:hint="eastAsia"/>
                <w:color w:val="000000"/>
                <w:sz w:val="18"/>
                <w:szCs w:val="18"/>
                <w:lang w:bidi="ar"/>
              </w:rPr>
              <w:br/>
              <w:t>输入功率：184KW</w:t>
            </w:r>
            <w:r>
              <w:rPr>
                <w:rFonts w:ascii="宋体" w:hAnsi="宋体" w:cs="宋体" w:hint="eastAsia"/>
                <w:color w:val="000000"/>
                <w:sz w:val="18"/>
                <w:szCs w:val="18"/>
                <w:lang w:bidi="ar"/>
              </w:rPr>
              <w:br/>
              <w:t>使用工况一制冷量：936kw，</w:t>
            </w:r>
            <w:r>
              <w:rPr>
                <w:rFonts w:ascii="宋体" w:hAnsi="宋体" w:cs="宋体" w:hint="eastAsia"/>
                <w:color w:val="000000"/>
                <w:sz w:val="18"/>
                <w:szCs w:val="18"/>
                <w:lang w:bidi="ar"/>
              </w:rPr>
              <w:br/>
              <w:t>（冷冻水进出水3-8°C，冷却水32-37）</w:t>
            </w:r>
            <w:r>
              <w:rPr>
                <w:rFonts w:ascii="宋体" w:hAnsi="宋体" w:cs="宋体" w:hint="eastAsia"/>
                <w:color w:val="000000"/>
                <w:sz w:val="18"/>
                <w:szCs w:val="18"/>
                <w:lang w:bidi="ar"/>
              </w:rPr>
              <w:br/>
              <w:t>使用工况二制冷量：639kw</w:t>
            </w:r>
            <w:r>
              <w:rPr>
                <w:rFonts w:ascii="宋体" w:hAnsi="宋体" w:cs="宋体" w:hint="eastAsia"/>
                <w:color w:val="000000"/>
                <w:sz w:val="18"/>
                <w:szCs w:val="18"/>
                <w:lang w:bidi="ar"/>
              </w:rPr>
              <w:br/>
              <w:t>（冷冻水进出水-5-0°C，冷却水32-37）</w:t>
            </w:r>
          </w:p>
        </w:tc>
        <w:tc>
          <w:tcPr>
            <w:tcW w:w="439" w:type="pct"/>
            <w:tcBorders>
              <w:top w:val="single" w:sz="4" w:space="0" w:color="000000"/>
              <w:left w:val="single" w:sz="4" w:space="0" w:color="000000"/>
              <w:bottom w:val="nil"/>
              <w:right w:val="single" w:sz="4" w:space="0" w:color="000000"/>
            </w:tcBorders>
            <w:vAlign w:val="center"/>
            <w:hideMark/>
          </w:tcPr>
          <w:p w14:paraId="3A6765F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2BBFEFF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7D66209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51FD015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722A5C1F" w14:textId="77777777" w:rsidR="009D19AC" w:rsidRDefault="009D19AC">
            <w:pPr>
              <w:jc w:val="center"/>
              <w:rPr>
                <w:rFonts w:ascii="宋体" w:hAnsi="宋体" w:cs="宋体"/>
                <w:color w:val="000000"/>
                <w:sz w:val="18"/>
                <w:szCs w:val="18"/>
              </w:rPr>
            </w:pPr>
          </w:p>
        </w:tc>
      </w:tr>
      <w:tr w:rsidR="009D19AC" w14:paraId="56CD57D7" w14:textId="77777777" w:rsidTr="009D19AC">
        <w:trPr>
          <w:trHeight w:val="1240"/>
        </w:trPr>
        <w:tc>
          <w:tcPr>
            <w:tcW w:w="439" w:type="pct"/>
            <w:tcBorders>
              <w:top w:val="single" w:sz="4" w:space="0" w:color="000000"/>
              <w:left w:val="single" w:sz="4" w:space="0" w:color="000000"/>
              <w:bottom w:val="nil"/>
              <w:right w:val="single" w:sz="4" w:space="0" w:color="000000"/>
            </w:tcBorders>
            <w:noWrap/>
            <w:vAlign w:val="center"/>
            <w:hideMark/>
          </w:tcPr>
          <w:p w14:paraId="1934566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7E4AD8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原有螺杆机组电路板及蒸发器改造</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6AE0E4C9"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电路板及蒸发器改造</w:t>
            </w:r>
          </w:p>
        </w:tc>
        <w:tc>
          <w:tcPr>
            <w:tcW w:w="439" w:type="pct"/>
            <w:tcBorders>
              <w:top w:val="single" w:sz="4" w:space="0" w:color="000000"/>
              <w:left w:val="single" w:sz="4" w:space="0" w:color="000000"/>
              <w:bottom w:val="nil"/>
              <w:right w:val="single" w:sz="4" w:space="0" w:color="000000"/>
            </w:tcBorders>
            <w:vAlign w:val="center"/>
            <w:hideMark/>
          </w:tcPr>
          <w:p w14:paraId="50B5D25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6A52BC2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 </w:t>
            </w:r>
          </w:p>
        </w:tc>
        <w:tc>
          <w:tcPr>
            <w:tcW w:w="464" w:type="pct"/>
            <w:tcBorders>
              <w:top w:val="single" w:sz="4" w:space="0" w:color="000000"/>
              <w:left w:val="single" w:sz="4" w:space="0" w:color="000000"/>
              <w:bottom w:val="nil"/>
              <w:right w:val="single" w:sz="4" w:space="0" w:color="000000"/>
            </w:tcBorders>
            <w:noWrap/>
            <w:vAlign w:val="center"/>
            <w:hideMark/>
          </w:tcPr>
          <w:p w14:paraId="030903A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0BDCFAB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378A7C3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特灵原厂</w:t>
            </w:r>
          </w:p>
        </w:tc>
      </w:tr>
      <w:tr w:rsidR="009D19AC" w14:paraId="67A0C90B"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1EAFB14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55314A1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冷冻水泵</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5EF3FE8A"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流量：160m3/h 扬程：32m </w:t>
            </w:r>
          </w:p>
        </w:tc>
        <w:tc>
          <w:tcPr>
            <w:tcW w:w="439" w:type="pct"/>
            <w:tcBorders>
              <w:top w:val="single" w:sz="4" w:space="0" w:color="000000"/>
              <w:left w:val="single" w:sz="4" w:space="0" w:color="000000"/>
              <w:bottom w:val="nil"/>
              <w:right w:val="single" w:sz="4" w:space="0" w:color="000000"/>
            </w:tcBorders>
            <w:vAlign w:val="center"/>
            <w:hideMark/>
          </w:tcPr>
          <w:p w14:paraId="5178D81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2406A9A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2EA7F19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7BED14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514538C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利旧</w:t>
            </w:r>
          </w:p>
        </w:tc>
      </w:tr>
      <w:tr w:rsidR="009D19AC" w14:paraId="33E8A4F4"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1E4D8A2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1FB9EE3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冷却水泵</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3AF53523"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流量：200m3/h 扬程：20m </w:t>
            </w:r>
          </w:p>
        </w:tc>
        <w:tc>
          <w:tcPr>
            <w:tcW w:w="439" w:type="pct"/>
            <w:tcBorders>
              <w:top w:val="single" w:sz="4" w:space="0" w:color="000000"/>
              <w:left w:val="single" w:sz="4" w:space="0" w:color="000000"/>
              <w:bottom w:val="nil"/>
              <w:right w:val="single" w:sz="4" w:space="0" w:color="000000"/>
            </w:tcBorders>
            <w:vAlign w:val="center"/>
            <w:hideMark/>
          </w:tcPr>
          <w:p w14:paraId="6C04422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7A6B969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0C7DA5A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4B47EBE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2132C62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利旧</w:t>
            </w:r>
          </w:p>
        </w:tc>
      </w:tr>
      <w:tr w:rsidR="009D19AC" w14:paraId="67DA8830" w14:textId="77777777" w:rsidTr="009D19AC">
        <w:trPr>
          <w:trHeight w:val="648"/>
        </w:trPr>
        <w:tc>
          <w:tcPr>
            <w:tcW w:w="439" w:type="pct"/>
            <w:tcBorders>
              <w:top w:val="single" w:sz="4" w:space="0" w:color="000000"/>
              <w:left w:val="single" w:sz="4" w:space="0" w:color="000000"/>
              <w:bottom w:val="nil"/>
              <w:right w:val="single" w:sz="4" w:space="0" w:color="000000"/>
            </w:tcBorders>
            <w:noWrap/>
            <w:vAlign w:val="center"/>
            <w:hideMark/>
          </w:tcPr>
          <w:p w14:paraId="7F0CF5D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2F40F53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冷却塔</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6A0C9918"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CT-1</w:t>
            </w:r>
            <w:r>
              <w:rPr>
                <w:rFonts w:ascii="宋体" w:hAnsi="宋体" w:cs="宋体" w:hint="eastAsia"/>
                <w:color w:val="000000"/>
                <w:sz w:val="18"/>
                <w:szCs w:val="18"/>
                <w:lang w:bidi="ar"/>
              </w:rPr>
              <w:br/>
              <w:t>Q=240m3/h 37/32℃</w:t>
            </w:r>
            <w:r>
              <w:rPr>
                <w:rFonts w:ascii="宋体" w:hAnsi="宋体" w:cs="宋体" w:hint="eastAsia"/>
                <w:color w:val="000000"/>
                <w:sz w:val="18"/>
                <w:szCs w:val="18"/>
                <w:lang w:bidi="ar"/>
              </w:rPr>
              <w:br/>
              <w:t>N=15kW</w:t>
            </w:r>
          </w:p>
        </w:tc>
        <w:tc>
          <w:tcPr>
            <w:tcW w:w="439" w:type="pct"/>
            <w:tcBorders>
              <w:top w:val="single" w:sz="4" w:space="0" w:color="000000"/>
              <w:left w:val="single" w:sz="4" w:space="0" w:color="000000"/>
              <w:bottom w:val="nil"/>
              <w:right w:val="single" w:sz="4" w:space="0" w:color="000000"/>
            </w:tcBorders>
            <w:vAlign w:val="center"/>
            <w:hideMark/>
          </w:tcPr>
          <w:p w14:paraId="005A248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1D39389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373C22D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1911664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4B8C7E6A" w14:textId="77777777" w:rsidR="009D19AC" w:rsidRDefault="009D19AC">
            <w:pPr>
              <w:jc w:val="center"/>
              <w:rPr>
                <w:rFonts w:ascii="宋体" w:hAnsi="宋体" w:cs="宋体"/>
                <w:color w:val="000000"/>
                <w:sz w:val="18"/>
                <w:szCs w:val="18"/>
              </w:rPr>
            </w:pPr>
          </w:p>
        </w:tc>
      </w:tr>
      <w:tr w:rsidR="009D19AC" w14:paraId="3BC5DEF5"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45A797E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497BDD3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小计</w:t>
            </w:r>
          </w:p>
        </w:tc>
        <w:tc>
          <w:tcPr>
            <w:tcW w:w="1399" w:type="pct"/>
            <w:tcBorders>
              <w:top w:val="single" w:sz="4" w:space="0" w:color="000000"/>
              <w:left w:val="single" w:sz="4" w:space="0" w:color="000000"/>
              <w:bottom w:val="single" w:sz="4" w:space="0" w:color="000000"/>
              <w:right w:val="single" w:sz="4" w:space="0" w:color="000000"/>
            </w:tcBorders>
            <w:vAlign w:val="center"/>
          </w:tcPr>
          <w:p w14:paraId="2FE2BF28"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noWrap/>
            <w:vAlign w:val="center"/>
          </w:tcPr>
          <w:p w14:paraId="28CC2724"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noWrap/>
            <w:vAlign w:val="center"/>
          </w:tcPr>
          <w:p w14:paraId="3B06601A" w14:textId="77777777" w:rsidR="009D19AC" w:rsidRDefault="009D19AC">
            <w:pPr>
              <w:jc w:val="center"/>
              <w:rPr>
                <w:rFonts w:ascii="宋体" w:hAnsi="宋体" w:cs="宋体"/>
                <w:color w:val="000000"/>
                <w:sz w:val="18"/>
                <w:szCs w:val="18"/>
              </w:rPr>
            </w:pPr>
          </w:p>
        </w:tc>
        <w:tc>
          <w:tcPr>
            <w:tcW w:w="464" w:type="pct"/>
            <w:tcBorders>
              <w:top w:val="single" w:sz="4" w:space="0" w:color="000000"/>
              <w:left w:val="single" w:sz="4" w:space="0" w:color="000000"/>
              <w:bottom w:val="single" w:sz="4" w:space="0" w:color="000000"/>
              <w:right w:val="single" w:sz="4" w:space="0" w:color="000000"/>
            </w:tcBorders>
            <w:noWrap/>
            <w:vAlign w:val="center"/>
          </w:tcPr>
          <w:p w14:paraId="7EA19EFB" w14:textId="77777777" w:rsidR="009D19AC" w:rsidRDefault="009D19AC">
            <w:pPr>
              <w:jc w:val="center"/>
              <w:rPr>
                <w:rFonts w:ascii="宋体" w:hAnsi="宋体" w:cs="宋体"/>
                <w:color w:val="000000"/>
                <w:sz w:val="18"/>
                <w:szCs w:val="18"/>
              </w:rPr>
            </w:pPr>
          </w:p>
        </w:tc>
        <w:tc>
          <w:tcPr>
            <w:tcW w:w="464" w:type="pct"/>
            <w:tcBorders>
              <w:top w:val="single" w:sz="4" w:space="0" w:color="000000"/>
              <w:left w:val="single" w:sz="4" w:space="0" w:color="000000"/>
              <w:bottom w:val="single" w:sz="4" w:space="0" w:color="000000"/>
              <w:right w:val="single" w:sz="4" w:space="0" w:color="000000"/>
            </w:tcBorders>
            <w:noWrap/>
            <w:vAlign w:val="center"/>
            <w:hideMark/>
          </w:tcPr>
          <w:p w14:paraId="195D05B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20B0DAC8" w14:textId="77777777" w:rsidR="009D19AC" w:rsidRDefault="009D19AC">
            <w:pPr>
              <w:jc w:val="center"/>
              <w:rPr>
                <w:rFonts w:ascii="宋体" w:hAnsi="宋体" w:cs="宋体"/>
                <w:color w:val="000000"/>
                <w:sz w:val="18"/>
                <w:szCs w:val="18"/>
              </w:rPr>
            </w:pPr>
          </w:p>
        </w:tc>
      </w:tr>
      <w:tr w:rsidR="009D19AC" w14:paraId="7B939C5D" w14:textId="77777777" w:rsidTr="009D19AC">
        <w:trPr>
          <w:trHeight w:val="312"/>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31072E9A"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2.水系统安装</w:t>
            </w:r>
          </w:p>
        </w:tc>
      </w:tr>
      <w:tr w:rsidR="009D19AC" w14:paraId="3CE73FAE" w14:textId="77777777" w:rsidTr="009D19AC">
        <w:trPr>
          <w:trHeight w:val="312"/>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68E2947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序号</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5767979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设备名称</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3C2F525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型号规格</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7E76052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单位</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0B0A28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数量</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6358DEF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单价</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636E076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总价</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0F1F400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备注</w:t>
            </w:r>
          </w:p>
        </w:tc>
      </w:tr>
      <w:tr w:rsidR="009D19AC" w14:paraId="17F0AA65"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0E82BD7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48AB747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螺旋钢管</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749FEB3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360EC19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39" w:type="pct"/>
            <w:tcBorders>
              <w:top w:val="single" w:sz="4" w:space="0" w:color="000000"/>
              <w:left w:val="single" w:sz="4" w:space="0" w:color="000000"/>
              <w:bottom w:val="nil"/>
              <w:right w:val="single" w:sz="4" w:space="0" w:color="000000"/>
            </w:tcBorders>
            <w:vAlign w:val="center"/>
            <w:hideMark/>
          </w:tcPr>
          <w:p w14:paraId="6F24C0C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30 </w:t>
            </w:r>
          </w:p>
        </w:tc>
        <w:tc>
          <w:tcPr>
            <w:tcW w:w="464" w:type="pct"/>
            <w:tcBorders>
              <w:top w:val="single" w:sz="4" w:space="0" w:color="000000"/>
              <w:left w:val="single" w:sz="4" w:space="0" w:color="000000"/>
              <w:bottom w:val="nil"/>
              <w:right w:val="single" w:sz="4" w:space="0" w:color="000000"/>
            </w:tcBorders>
            <w:noWrap/>
            <w:vAlign w:val="center"/>
            <w:hideMark/>
          </w:tcPr>
          <w:p w14:paraId="70054C3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164AC35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4D357C5C" w14:textId="77777777" w:rsidR="009D19AC" w:rsidRDefault="009D19AC">
            <w:pPr>
              <w:jc w:val="center"/>
              <w:rPr>
                <w:rFonts w:ascii="宋体" w:hAnsi="宋体" w:cs="宋体"/>
                <w:color w:val="000000"/>
                <w:sz w:val="24"/>
                <w:szCs w:val="24"/>
              </w:rPr>
            </w:pPr>
          </w:p>
        </w:tc>
      </w:tr>
      <w:tr w:rsidR="009D19AC" w14:paraId="1105C57E"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06C5976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654EBC9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镀锌钢管</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18A5A2B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DN200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2560AA6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39" w:type="pct"/>
            <w:tcBorders>
              <w:top w:val="single" w:sz="4" w:space="0" w:color="000000"/>
              <w:left w:val="single" w:sz="4" w:space="0" w:color="000000"/>
              <w:bottom w:val="nil"/>
              <w:right w:val="single" w:sz="4" w:space="0" w:color="000000"/>
            </w:tcBorders>
            <w:vAlign w:val="center"/>
            <w:hideMark/>
          </w:tcPr>
          <w:p w14:paraId="08766D1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60 </w:t>
            </w:r>
          </w:p>
        </w:tc>
        <w:tc>
          <w:tcPr>
            <w:tcW w:w="464" w:type="pct"/>
            <w:tcBorders>
              <w:top w:val="single" w:sz="4" w:space="0" w:color="000000"/>
              <w:left w:val="single" w:sz="4" w:space="0" w:color="000000"/>
              <w:bottom w:val="nil"/>
              <w:right w:val="single" w:sz="4" w:space="0" w:color="000000"/>
            </w:tcBorders>
            <w:noWrap/>
            <w:vAlign w:val="center"/>
            <w:hideMark/>
          </w:tcPr>
          <w:p w14:paraId="4244CBC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44952E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6BFE2CB3" w14:textId="77777777" w:rsidR="009D19AC" w:rsidRDefault="009D19AC">
            <w:pPr>
              <w:jc w:val="center"/>
              <w:rPr>
                <w:rFonts w:ascii="宋体" w:hAnsi="宋体" w:cs="宋体"/>
                <w:color w:val="000000"/>
                <w:sz w:val="24"/>
                <w:szCs w:val="24"/>
              </w:rPr>
            </w:pPr>
          </w:p>
        </w:tc>
      </w:tr>
      <w:tr w:rsidR="009D19AC" w14:paraId="4A87B38E"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25762CF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41A8EB4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管件</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08570F4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DN250、DN80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0EF22D1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批</w:t>
            </w:r>
          </w:p>
        </w:tc>
        <w:tc>
          <w:tcPr>
            <w:tcW w:w="439" w:type="pct"/>
            <w:tcBorders>
              <w:top w:val="single" w:sz="4" w:space="0" w:color="000000"/>
              <w:left w:val="single" w:sz="4" w:space="0" w:color="000000"/>
              <w:bottom w:val="nil"/>
              <w:right w:val="single" w:sz="4" w:space="0" w:color="000000"/>
            </w:tcBorders>
            <w:vAlign w:val="center"/>
            <w:hideMark/>
          </w:tcPr>
          <w:p w14:paraId="7BB9002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0347E3D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77FC526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25F1DBBD" w14:textId="77777777" w:rsidR="009D19AC" w:rsidRDefault="009D19AC">
            <w:pPr>
              <w:jc w:val="center"/>
              <w:rPr>
                <w:rFonts w:ascii="宋体" w:hAnsi="宋体" w:cs="宋体"/>
                <w:color w:val="000000"/>
                <w:sz w:val="24"/>
                <w:szCs w:val="24"/>
              </w:rPr>
            </w:pPr>
          </w:p>
        </w:tc>
      </w:tr>
      <w:tr w:rsidR="009D19AC" w14:paraId="250A7424"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53003CE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4B2C6BF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保温</w:t>
            </w:r>
          </w:p>
        </w:tc>
        <w:tc>
          <w:tcPr>
            <w:tcW w:w="1399" w:type="pct"/>
            <w:tcBorders>
              <w:top w:val="single" w:sz="4" w:space="0" w:color="000000"/>
              <w:left w:val="single" w:sz="4" w:space="0" w:color="000000"/>
              <w:bottom w:val="single" w:sz="4" w:space="0" w:color="000000"/>
              <w:right w:val="single" w:sz="4" w:space="0" w:color="000000"/>
            </w:tcBorders>
            <w:vAlign w:val="center"/>
          </w:tcPr>
          <w:p w14:paraId="0236AF9C"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06FBB51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m³</w:t>
            </w:r>
          </w:p>
        </w:tc>
        <w:tc>
          <w:tcPr>
            <w:tcW w:w="439" w:type="pct"/>
            <w:tcBorders>
              <w:top w:val="single" w:sz="4" w:space="0" w:color="000000"/>
              <w:left w:val="single" w:sz="4" w:space="0" w:color="000000"/>
              <w:bottom w:val="nil"/>
              <w:right w:val="single" w:sz="4" w:space="0" w:color="000000"/>
            </w:tcBorders>
            <w:vAlign w:val="center"/>
            <w:hideMark/>
          </w:tcPr>
          <w:p w14:paraId="015ED66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3 </w:t>
            </w:r>
          </w:p>
        </w:tc>
        <w:tc>
          <w:tcPr>
            <w:tcW w:w="464" w:type="pct"/>
            <w:tcBorders>
              <w:top w:val="single" w:sz="4" w:space="0" w:color="000000"/>
              <w:left w:val="single" w:sz="4" w:space="0" w:color="000000"/>
              <w:bottom w:val="nil"/>
              <w:right w:val="single" w:sz="4" w:space="0" w:color="000000"/>
            </w:tcBorders>
            <w:noWrap/>
            <w:vAlign w:val="center"/>
            <w:hideMark/>
          </w:tcPr>
          <w:p w14:paraId="2E54DE5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08E3916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1D4CC411" w14:textId="77777777" w:rsidR="009D19AC" w:rsidRDefault="009D19AC">
            <w:pPr>
              <w:jc w:val="center"/>
              <w:rPr>
                <w:rFonts w:ascii="宋体" w:hAnsi="宋体" w:cs="宋体"/>
                <w:color w:val="000000"/>
                <w:sz w:val="24"/>
                <w:szCs w:val="24"/>
              </w:rPr>
            </w:pPr>
          </w:p>
        </w:tc>
      </w:tr>
      <w:tr w:rsidR="009D19AC" w14:paraId="72FF0AAA"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1D164E8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909" w:type="pct"/>
            <w:tcBorders>
              <w:top w:val="single" w:sz="4" w:space="0" w:color="000000"/>
              <w:left w:val="single" w:sz="4" w:space="0" w:color="000000"/>
              <w:bottom w:val="single" w:sz="4" w:space="0" w:color="000000"/>
              <w:right w:val="single" w:sz="4" w:space="0" w:color="000000"/>
            </w:tcBorders>
            <w:hideMark/>
          </w:tcPr>
          <w:p w14:paraId="7BCE5648"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橡胶软接</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35D0FF2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w:t>
            </w:r>
          </w:p>
        </w:tc>
        <w:tc>
          <w:tcPr>
            <w:tcW w:w="439" w:type="pct"/>
            <w:tcBorders>
              <w:top w:val="single" w:sz="4" w:space="0" w:color="000000"/>
              <w:left w:val="single" w:sz="4" w:space="0" w:color="000000"/>
              <w:bottom w:val="single" w:sz="4" w:space="0" w:color="000000"/>
              <w:right w:val="single" w:sz="4" w:space="0" w:color="000000"/>
            </w:tcBorders>
            <w:hideMark/>
          </w:tcPr>
          <w:p w14:paraId="2DDA630D"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个</w:t>
            </w:r>
          </w:p>
        </w:tc>
        <w:tc>
          <w:tcPr>
            <w:tcW w:w="439" w:type="pct"/>
            <w:tcBorders>
              <w:top w:val="single" w:sz="4" w:space="0" w:color="000000"/>
              <w:left w:val="single" w:sz="4" w:space="0" w:color="000000"/>
              <w:bottom w:val="nil"/>
              <w:right w:val="single" w:sz="4" w:space="0" w:color="000000"/>
            </w:tcBorders>
            <w:vAlign w:val="center"/>
            <w:hideMark/>
          </w:tcPr>
          <w:p w14:paraId="2E16AD4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8 </w:t>
            </w:r>
          </w:p>
        </w:tc>
        <w:tc>
          <w:tcPr>
            <w:tcW w:w="464" w:type="pct"/>
            <w:tcBorders>
              <w:top w:val="single" w:sz="4" w:space="0" w:color="000000"/>
              <w:left w:val="single" w:sz="4" w:space="0" w:color="000000"/>
              <w:bottom w:val="nil"/>
              <w:right w:val="single" w:sz="4" w:space="0" w:color="000000"/>
            </w:tcBorders>
            <w:noWrap/>
            <w:vAlign w:val="center"/>
            <w:hideMark/>
          </w:tcPr>
          <w:p w14:paraId="3703836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1CD48F6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218E8131" w14:textId="77777777" w:rsidR="009D19AC" w:rsidRDefault="009D19AC">
            <w:pPr>
              <w:jc w:val="center"/>
              <w:rPr>
                <w:rFonts w:ascii="宋体" w:hAnsi="宋体" w:cs="宋体"/>
                <w:color w:val="000000"/>
                <w:sz w:val="24"/>
                <w:szCs w:val="24"/>
              </w:rPr>
            </w:pPr>
          </w:p>
        </w:tc>
      </w:tr>
      <w:tr w:rsidR="009D19AC" w14:paraId="4A97E9B8"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3D49221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39AE338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涡轮蝶阀</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6AFAE9E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36ED11E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39" w:type="pct"/>
            <w:tcBorders>
              <w:top w:val="single" w:sz="4" w:space="0" w:color="000000"/>
              <w:left w:val="single" w:sz="4" w:space="0" w:color="000000"/>
              <w:bottom w:val="nil"/>
              <w:right w:val="single" w:sz="4" w:space="0" w:color="000000"/>
            </w:tcBorders>
            <w:vAlign w:val="center"/>
            <w:hideMark/>
          </w:tcPr>
          <w:p w14:paraId="3FD5691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8 </w:t>
            </w:r>
          </w:p>
        </w:tc>
        <w:tc>
          <w:tcPr>
            <w:tcW w:w="464" w:type="pct"/>
            <w:tcBorders>
              <w:top w:val="single" w:sz="4" w:space="0" w:color="000000"/>
              <w:left w:val="single" w:sz="4" w:space="0" w:color="000000"/>
              <w:bottom w:val="nil"/>
              <w:right w:val="single" w:sz="4" w:space="0" w:color="000000"/>
            </w:tcBorders>
            <w:noWrap/>
            <w:vAlign w:val="center"/>
            <w:hideMark/>
          </w:tcPr>
          <w:p w14:paraId="792CA55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40CEDCB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5AF6D6B6" w14:textId="77777777" w:rsidR="009D19AC" w:rsidRDefault="009D19AC">
            <w:pPr>
              <w:jc w:val="center"/>
              <w:rPr>
                <w:rFonts w:ascii="宋体" w:hAnsi="宋体" w:cs="宋体"/>
                <w:color w:val="000000"/>
                <w:sz w:val="24"/>
                <w:szCs w:val="24"/>
              </w:rPr>
            </w:pPr>
          </w:p>
        </w:tc>
      </w:tr>
      <w:tr w:rsidR="009D19AC" w14:paraId="2EAF67BA"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40EE1D5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9E9A41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过滤器</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6348293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62622BA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39" w:type="pct"/>
            <w:tcBorders>
              <w:top w:val="single" w:sz="4" w:space="0" w:color="000000"/>
              <w:left w:val="single" w:sz="4" w:space="0" w:color="000000"/>
              <w:bottom w:val="nil"/>
              <w:right w:val="single" w:sz="4" w:space="0" w:color="000000"/>
            </w:tcBorders>
            <w:vAlign w:val="center"/>
            <w:hideMark/>
          </w:tcPr>
          <w:p w14:paraId="6B31652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4 </w:t>
            </w:r>
          </w:p>
        </w:tc>
        <w:tc>
          <w:tcPr>
            <w:tcW w:w="464" w:type="pct"/>
            <w:tcBorders>
              <w:top w:val="single" w:sz="4" w:space="0" w:color="000000"/>
              <w:left w:val="single" w:sz="4" w:space="0" w:color="000000"/>
              <w:bottom w:val="nil"/>
              <w:right w:val="single" w:sz="4" w:space="0" w:color="000000"/>
            </w:tcBorders>
            <w:noWrap/>
            <w:vAlign w:val="center"/>
            <w:hideMark/>
          </w:tcPr>
          <w:p w14:paraId="61019D6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16010A9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40FFC182" w14:textId="77777777" w:rsidR="009D19AC" w:rsidRDefault="009D19AC">
            <w:pPr>
              <w:jc w:val="center"/>
              <w:rPr>
                <w:rFonts w:ascii="宋体" w:hAnsi="宋体" w:cs="宋体"/>
                <w:color w:val="000000"/>
                <w:sz w:val="24"/>
                <w:szCs w:val="24"/>
              </w:rPr>
            </w:pPr>
          </w:p>
        </w:tc>
      </w:tr>
      <w:tr w:rsidR="009D19AC" w14:paraId="00642BA8"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1A2B19B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8</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285945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止回阀</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599781F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DN250</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24612CA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39" w:type="pct"/>
            <w:tcBorders>
              <w:top w:val="single" w:sz="4" w:space="0" w:color="000000"/>
              <w:left w:val="single" w:sz="4" w:space="0" w:color="000000"/>
              <w:bottom w:val="nil"/>
              <w:right w:val="single" w:sz="4" w:space="0" w:color="000000"/>
            </w:tcBorders>
            <w:vAlign w:val="center"/>
            <w:hideMark/>
          </w:tcPr>
          <w:p w14:paraId="3EFB10A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 </w:t>
            </w:r>
          </w:p>
        </w:tc>
        <w:tc>
          <w:tcPr>
            <w:tcW w:w="464" w:type="pct"/>
            <w:tcBorders>
              <w:top w:val="single" w:sz="4" w:space="0" w:color="000000"/>
              <w:left w:val="single" w:sz="4" w:space="0" w:color="000000"/>
              <w:bottom w:val="nil"/>
              <w:right w:val="single" w:sz="4" w:space="0" w:color="000000"/>
            </w:tcBorders>
            <w:noWrap/>
            <w:vAlign w:val="center"/>
            <w:hideMark/>
          </w:tcPr>
          <w:p w14:paraId="40BADEE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5C058CD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5BF92743" w14:textId="77777777" w:rsidR="009D19AC" w:rsidRDefault="009D19AC">
            <w:pPr>
              <w:jc w:val="center"/>
              <w:rPr>
                <w:rFonts w:ascii="宋体" w:hAnsi="宋体" w:cs="宋体"/>
                <w:color w:val="000000"/>
                <w:sz w:val="24"/>
                <w:szCs w:val="24"/>
              </w:rPr>
            </w:pPr>
          </w:p>
        </w:tc>
      </w:tr>
      <w:tr w:rsidR="009D19AC" w14:paraId="194AB073"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1DEB783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9</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6D709C7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压力表、温度计</w:t>
            </w:r>
          </w:p>
        </w:tc>
        <w:tc>
          <w:tcPr>
            <w:tcW w:w="1399" w:type="pct"/>
            <w:tcBorders>
              <w:top w:val="single" w:sz="4" w:space="0" w:color="000000"/>
              <w:left w:val="single" w:sz="4" w:space="0" w:color="000000"/>
              <w:bottom w:val="single" w:sz="4" w:space="0" w:color="000000"/>
              <w:right w:val="single" w:sz="4" w:space="0" w:color="000000"/>
            </w:tcBorders>
            <w:vAlign w:val="center"/>
          </w:tcPr>
          <w:p w14:paraId="142E92F0"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59C7CCA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610286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38DD455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1BBAD3C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695C6990" w14:textId="77777777" w:rsidR="009D19AC" w:rsidRDefault="009D19AC">
            <w:pPr>
              <w:jc w:val="center"/>
              <w:rPr>
                <w:rFonts w:ascii="宋体" w:hAnsi="宋体" w:cs="宋体"/>
                <w:color w:val="000000"/>
                <w:sz w:val="24"/>
                <w:szCs w:val="24"/>
              </w:rPr>
            </w:pPr>
          </w:p>
        </w:tc>
      </w:tr>
      <w:tr w:rsidR="009D19AC" w14:paraId="7289A49A"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615FFE4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10</w:t>
            </w:r>
          </w:p>
        </w:tc>
        <w:tc>
          <w:tcPr>
            <w:tcW w:w="909" w:type="pct"/>
            <w:tcBorders>
              <w:top w:val="single" w:sz="4" w:space="0" w:color="000000"/>
              <w:left w:val="single" w:sz="4" w:space="0" w:color="000000"/>
              <w:bottom w:val="single" w:sz="4" w:space="0" w:color="000000"/>
              <w:right w:val="single" w:sz="4" w:space="0" w:color="000000"/>
            </w:tcBorders>
            <w:hideMark/>
          </w:tcPr>
          <w:p w14:paraId="3AAA9CBF"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管道支架</w:t>
            </w:r>
          </w:p>
        </w:tc>
        <w:tc>
          <w:tcPr>
            <w:tcW w:w="1399" w:type="pct"/>
            <w:tcBorders>
              <w:top w:val="single" w:sz="4" w:space="0" w:color="000000"/>
              <w:left w:val="single" w:sz="4" w:space="0" w:color="000000"/>
              <w:bottom w:val="single" w:sz="4" w:space="0" w:color="000000"/>
              <w:right w:val="single" w:sz="4" w:space="0" w:color="000000"/>
            </w:tcBorders>
            <w:vAlign w:val="center"/>
          </w:tcPr>
          <w:p w14:paraId="3E4C12A5"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tcPr>
          <w:p w14:paraId="077413D2"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0B2904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3F9F937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7E8658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598C32E7" w14:textId="77777777" w:rsidR="009D19AC" w:rsidRDefault="009D19AC">
            <w:pPr>
              <w:jc w:val="center"/>
              <w:rPr>
                <w:rFonts w:ascii="宋体" w:hAnsi="宋体" w:cs="宋体"/>
                <w:color w:val="000000"/>
                <w:sz w:val="24"/>
                <w:szCs w:val="24"/>
              </w:rPr>
            </w:pPr>
          </w:p>
        </w:tc>
      </w:tr>
      <w:tr w:rsidR="009D19AC" w14:paraId="156FC97F"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257C9C3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11</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3882800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辅材</w:t>
            </w:r>
          </w:p>
        </w:tc>
        <w:tc>
          <w:tcPr>
            <w:tcW w:w="1399" w:type="pct"/>
            <w:tcBorders>
              <w:top w:val="single" w:sz="4" w:space="0" w:color="000000"/>
              <w:left w:val="single" w:sz="4" w:space="0" w:color="000000"/>
              <w:bottom w:val="single" w:sz="4" w:space="0" w:color="000000"/>
              <w:right w:val="single" w:sz="4" w:space="0" w:color="000000"/>
            </w:tcBorders>
            <w:vAlign w:val="center"/>
          </w:tcPr>
          <w:p w14:paraId="0176DC19"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47E6641A"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6C9B1C0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1590058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5130C79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57669505" w14:textId="77777777" w:rsidR="009D19AC" w:rsidRDefault="009D19AC">
            <w:pPr>
              <w:jc w:val="center"/>
              <w:rPr>
                <w:rFonts w:ascii="宋体" w:hAnsi="宋体" w:cs="宋体"/>
                <w:color w:val="000000"/>
                <w:sz w:val="24"/>
                <w:szCs w:val="24"/>
              </w:rPr>
            </w:pPr>
          </w:p>
        </w:tc>
      </w:tr>
      <w:tr w:rsidR="009D19AC" w14:paraId="673361E6"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7C91B71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7D2A092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机房整体人工费</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50AD291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包含主机、水泵、冷却塔、管道等</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E0EBCD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36702BC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084C1B5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AC13B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1215BE54" w14:textId="77777777" w:rsidR="009D19AC" w:rsidRDefault="009D19AC">
            <w:pPr>
              <w:jc w:val="center"/>
              <w:rPr>
                <w:rFonts w:ascii="宋体" w:hAnsi="宋体" w:cs="宋体"/>
                <w:color w:val="000000"/>
                <w:sz w:val="24"/>
                <w:szCs w:val="24"/>
              </w:rPr>
            </w:pPr>
          </w:p>
        </w:tc>
      </w:tr>
      <w:tr w:rsidR="009D19AC" w14:paraId="00491954"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393F960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13</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576BBD2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机房基础</w:t>
            </w:r>
          </w:p>
        </w:tc>
        <w:tc>
          <w:tcPr>
            <w:tcW w:w="1399" w:type="pct"/>
            <w:tcBorders>
              <w:top w:val="single" w:sz="4" w:space="0" w:color="000000"/>
              <w:left w:val="single" w:sz="4" w:space="0" w:color="000000"/>
              <w:bottom w:val="single" w:sz="4" w:space="0" w:color="000000"/>
              <w:right w:val="single" w:sz="4" w:space="0" w:color="000000"/>
            </w:tcBorders>
            <w:vAlign w:val="center"/>
          </w:tcPr>
          <w:p w14:paraId="5B451C05"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0550E04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0AB801C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50299CF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7778FD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70D6ECD8" w14:textId="77777777" w:rsidR="009D19AC" w:rsidRDefault="009D19AC">
            <w:pPr>
              <w:jc w:val="center"/>
              <w:rPr>
                <w:rFonts w:ascii="宋体" w:hAnsi="宋体" w:cs="宋体"/>
                <w:color w:val="000000"/>
                <w:sz w:val="24"/>
                <w:szCs w:val="24"/>
              </w:rPr>
            </w:pPr>
          </w:p>
        </w:tc>
      </w:tr>
      <w:tr w:rsidR="009D19AC" w14:paraId="3169033B"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0F5D4C9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14</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94EE7C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丙二醇</w:t>
            </w:r>
          </w:p>
        </w:tc>
        <w:tc>
          <w:tcPr>
            <w:tcW w:w="1399" w:type="pct"/>
            <w:tcBorders>
              <w:top w:val="single" w:sz="4" w:space="0" w:color="000000"/>
              <w:left w:val="single" w:sz="4" w:space="0" w:color="000000"/>
              <w:bottom w:val="single" w:sz="4" w:space="0" w:color="000000"/>
              <w:right w:val="single" w:sz="4" w:space="0" w:color="000000"/>
            </w:tcBorders>
            <w:vAlign w:val="center"/>
          </w:tcPr>
          <w:p w14:paraId="331DF592"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F62A3E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2635E9D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7D58EE0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57AFF4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1444E099" w14:textId="77777777" w:rsidR="009D19AC" w:rsidRDefault="009D19AC">
            <w:pPr>
              <w:jc w:val="center"/>
              <w:rPr>
                <w:rFonts w:ascii="宋体" w:hAnsi="宋体" w:cs="宋体"/>
                <w:color w:val="000000"/>
                <w:sz w:val="24"/>
                <w:szCs w:val="24"/>
              </w:rPr>
            </w:pPr>
          </w:p>
        </w:tc>
      </w:tr>
      <w:tr w:rsidR="009D19AC" w14:paraId="415CBE92"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24ADCA5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15</w:t>
            </w:r>
          </w:p>
        </w:tc>
        <w:tc>
          <w:tcPr>
            <w:tcW w:w="909" w:type="pct"/>
            <w:tcBorders>
              <w:top w:val="single" w:sz="4" w:space="0" w:color="000000"/>
              <w:left w:val="single" w:sz="4" w:space="0" w:color="000000"/>
              <w:bottom w:val="single" w:sz="4" w:space="0" w:color="000000"/>
              <w:right w:val="single" w:sz="4" w:space="0" w:color="000000"/>
            </w:tcBorders>
            <w:hideMark/>
          </w:tcPr>
          <w:p w14:paraId="3A39737B"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合计</w:t>
            </w:r>
          </w:p>
        </w:tc>
        <w:tc>
          <w:tcPr>
            <w:tcW w:w="1399" w:type="pct"/>
            <w:tcBorders>
              <w:top w:val="single" w:sz="4" w:space="0" w:color="000000"/>
              <w:left w:val="single" w:sz="4" w:space="0" w:color="000000"/>
              <w:bottom w:val="single" w:sz="4" w:space="0" w:color="000000"/>
              <w:right w:val="single" w:sz="4" w:space="0" w:color="000000"/>
            </w:tcBorders>
            <w:vAlign w:val="center"/>
          </w:tcPr>
          <w:p w14:paraId="49100EC6"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tcPr>
          <w:p w14:paraId="08139AA6"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7320882D" w14:textId="77777777" w:rsidR="009D19AC" w:rsidRDefault="009D19AC">
            <w:pPr>
              <w:jc w:val="center"/>
              <w:rPr>
                <w:rFonts w:ascii="宋体" w:hAnsi="宋体" w:cs="宋体"/>
                <w:color w:val="000000"/>
                <w:sz w:val="24"/>
                <w:szCs w:val="24"/>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2151731" w14:textId="77777777" w:rsidR="009D19AC" w:rsidRDefault="009D19AC">
            <w:pPr>
              <w:rPr>
                <w:rFonts w:ascii="宋体" w:hAnsi="宋体" w:cs="宋体"/>
                <w:b/>
                <w:bCs/>
                <w:color w:val="000000"/>
                <w:sz w:val="24"/>
              </w:rPr>
            </w:pPr>
          </w:p>
        </w:tc>
        <w:tc>
          <w:tcPr>
            <w:tcW w:w="464" w:type="pct"/>
            <w:tcBorders>
              <w:top w:val="single" w:sz="4" w:space="0" w:color="000000"/>
              <w:left w:val="single" w:sz="4" w:space="0" w:color="000000"/>
              <w:bottom w:val="single" w:sz="4" w:space="0" w:color="000000"/>
              <w:right w:val="single" w:sz="4" w:space="0" w:color="000000"/>
            </w:tcBorders>
            <w:noWrap/>
            <w:vAlign w:val="center"/>
            <w:hideMark/>
          </w:tcPr>
          <w:p w14:paraId="3E277B8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0BBBDEBD" w14:textId="77777777" w:rsidR="009D19AC" w:rsidRDefault="009D19AC">
            <w:pPr>
              <w:jc w:val="center"/>
              <w:rPr>
                <w:rFonts w:ascii="宋体" w:hAnsi="宋体" w:cs="宋体"/>
                <w:color w:val="000000"/>
                <w:sz w:val="24"/>
                <w:szCs w:val="24"/>
              </w:rPr>
            </w:pPr>
          </w:p>
        </w:tc>
      </w:tr>
      <w:tr w:rsidR="009D19AC" w14:paraId="27744C76" w14:textId="77777777" w:rsidTr="009D19AC">
        <w:trPr>
          <w:trHeight w:val="312"/>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1E07AC93"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机房配电部分</w:t>
            </w:r>
          </w:p>
        </w:tc>
      </w:tr>
      <w:tr w:rsidR="009D19AC" w14:paraId="5D5257F1" w14:textId="77777777" w:rsidTr="009D19AC">
        <w:trPr>
          <w:trHeight w:val="312"/>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33A6022A" w14:textId="77777777" w:rsidR="009D19AC" w:rsidRDefault="009D19AC">
            <w:pPr>
              <w:jc w:val="center"/>
              <w:textAlignment w:val="center"/>
              <w:rPr>
                <w:rFonts w:ascii="宋体" w:hAnsi="宋体" w:cs="宋体"/>
                <w:color w:val="000000"/>
                <w:sz w:val="24"/>
                <w:szCs w:val="24"/>
              </w:rPr>
            </w:pPr>
            <w:r>
              <w:rPr>
                <w:rFonts w:ascii="宋体" w:hAnsi="宋体" w:cs="宋体" w:hint="eastAsia"/>
                <w:color w:val="000000"/>
                <w:sz w:val="24"/>
                <w:lang w:bidi="ar"/>
              </w:rPr>
              <w:lastRenderedPageBreak/>
              <w:t>序号</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2ADE10D"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设备名称</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639F5064"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型号规格</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71DBEDA9"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单位</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D395B5E"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数量</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3C72D913"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单价</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1CFE8306"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总价</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6AF53DD7" w14:textId="77777777" w:rsidR="009D19AC" w:rsidRDefault="009D19AC">
            <w:pPr>
              <w:jc w:val="center"/>
              <w:textAlignment w:val="center"/>
              <w:rPr>
                <w:rFonts w:ascii="宋体" w:hAnsi="宋体" w:cs="宋体"/>
                <w:color w:val="000000"/>
                <w:sz w:val="24"/>
              </w:rPr>
            </w:pPr>
            <w:r>
              <w:rPr>
                <w:rFonts w:ascii="宋体" w:hAnsi="宋体" w:cs="宋体" w:hint="eastAsia"/>
                <w:color w:val="000000"/>
                <w:sz w:val="24"/>
                <w:lang w:bidi="ar"/>
              </w:rPr>
              <w:t>备注</w:t>
            </w:r>
          </w:p>
        </w:tc>
      </w:tr>
      <w:tr w:rsidR="009D19AC" w14:paraId="1B7704A0"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3B0495B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39EF524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主机电缆</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2D35849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yjv240*3+1*95</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792C007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39" w:type="pct"/>
            <w:tcBorders>
              <w:top w:val="single" w:sz="4" w:space="0" w:color="000000"/>
              <w:left w:val="single" w:sz="4" w:space="0" w:color="000000"/>
              <w:bottom w:val="nil"/>
              <w:right w:val="single" w:sz="4" w:space="0" w:color="000000"/>
            </w:tcBorders>
            <w:vAlign w:val="center"/>
            <w:hideMark/>
          </w:tcPr>
          <w:p w14:paraId="281B129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464" w:type="pct"/>
            <w:tcBorders>
              <w:top w:val="single" w:sz="4" w:space="0" w:color="000000"/>
              <w:left w:val="single" w:sz="4" w:space="0" w:color="000000"/>
              <w:bottom w:val="nil"/>
              <w:right w:val="single" w:sz="4" w:space="0" w:color="000000"/>
            </w:tcBorders>
            <w:noWrap/>
            <w:vAlign w:val="center"/>
            <w:hideMark/>
          </w:tcPr>
          <w:p w14:paraId="31A46B8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0BBE7AA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25752E1E" w14:textId="77777777" w:rsidR="009D19AC" w:rsidRDefault="009D19AC">
            <w:pPr>
              <w:jc w:val="center"/>
              <w:rPr>
                <w:rFonts w:ascii="宋体" w:hAnsi="宋体" w:cs="宋体"/>
                <w:color w:val="000000"/>
                <w:sz w:val="24"/>
                <w:szCs w:val="24"/>
              </w:rPr>
            </w:pPr>
          </w:p>
        </w:tc>
      </w:tr>
      <w:tr w:rsidR="009D19AC" w14:paraId="23F9CAA7"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3FF92BC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5511D10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主机冷却塔配电柜</w:t>
            </w:r>
          </w:p>
        </w:tc>
        <w:tc>
          <w:tcPr>
            <w:tcW w:w="1399" w:type="pct"/>
            <w:tcBorders>
              <w:top w:val="single" w:sz="4" w:space="0" w:color="000000"/>
              <w:left w:val="single" w:sz="4" w:space="0" w:color="000000"/>
              <w:bottom w:val="single" w:sz="4" w:space="0" w:color="000000"/>
              <w:right w:val="single" w:sz="4" w:space="0" w:color="000000"/>
            </w:tcBorders>
            <w:vAlign w:val="center"/>
          </w:tcPr>
          <w:p w14:paraId="278CE1EB"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62C3CF2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39" w:type="pct"/>
            <w:tcBorders>
              <w:top w:val="single" w:sz="4" w:space="0" w:color="000000"/>
              <w:left w:val="single" w:sz="4" w:space="0" w:color="000000"/>
              <w:bottom w:val="nil"/>
              <w:right w:val="single" w:sz="4" w:space="0" w:color="000000"/>
            </w:tcBorders>
            <w:vAlign w:val="center"/>
            <w:hideMark/>
          </w:tcPr>
          <w:p w14:paraId="0CF01D9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72ACB3D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67C854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21252A8" w14:textId="77777777" w:rsidR="009D19AC" w:rsidRDefault="009D19AC">
            <w:pPr>
              <w:jc w:val="center"/>
              <w:rPr>
                <w:rFonts w:ascii="宋体" w:hAnsi="宋体" w:cs="宋体"/>
                <w:color w:val="000000"/>
                <w:sz w:val="22"/>
                <w:szCs w:val="22"/>
              </w:rPr>
            </w:pPr>
          </w:p>
        </w:tc>
      </w:tr>
      <w:tr w:rsidR="009D19AC" w14:paraId="0315B104"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40E0376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74BADA0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冷却塔电缆</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3F4B872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yjv6*3+1*4</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4F8BBA3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39" w:type="pct"/>
            <w:tcBorders>
              <w:top w:val="single" w:sz="4" w:space="0" w:color="000000"/>
              <w:left w:val="single" w:sz="4" w:space="0" w:color="000000"/>
              <w:bottom w:val="nil"/>
              <w:right w:val="single" w:sz="4" w:space="0" w:color="000000"/>
            </w:tcBorders>
            <w:vAlign w:val="center"/>
            <w:hideMark/>
          </w:tcPr>
          <w:p w14:paraId="3E73461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50 </w:t>
            </w:r>
          </w:p>
        </w:tc>
        <w:tc>
          <w:tcPr>
            <w:tcW w:w="464" w:type="pct"/>
            <w:tcBorders>
              <w:top w:val="single" w:sz="4" w:space="0" w:color="000000"/>
              <w:left w:val="single" w:sz="4" w:space="0" w:color="000000"/>
              <w:bottom w:val="nil"/>
              <w:right w:val="single" w:sz="4" w:space="0" w:color="000000"/>
            </w:tcBorders>
            <w:noWrap/>
            <w:vAlign w:val="center"/>
            <w:hideMark/>
          </w:tcPr>
          <w:p w14:paraId="6754BB1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389A604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56C9ED3" w14:textId="77777777" w:rsidR="009D19AC" w:rsidRDefault="009D19AC">
            <w:pPr>
              <w:jc w:val="center"/>
              <w:rPr>
                <w:rFonts w:ascii="宋体" w:hAnsi="宋体" w:cs="宋体"/>
                <w:color w:val="000000"/>
                <w:sz w:val="22"/>
                <w:szCs w:val="22"/>
              </w:rPr>
            </w:pPr>
          </w:p>
        </w:tc>
      </w:tr>
      <w:tr w:rsidR="009D19AC" w14:paraId="3A109B7F"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723487F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909" w:type="pct"/>
            <w:tcBorders>
              <w:top w:val="single" w:sz="4" w:space="0" w:color="000000"/>
              <w:left w:val="single" w:sz="4" w:space="0" w:color="000000"/>
              <w:bottom w:val="single" w:sz="4" w:space="0" w:color="000000"/>
              <w:right w:val="single" w:sz="4" w:space="0" w:color="000000"/>
            </w:tcBorders>
            <w:hideMark/>
          </w:tcPr>
          <w:p w14:paraId="6450302C"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辅材</w:t>
            </w:r>
          </w:p>
        </w:tc>
        <w:tc>
          <w:tcPr>
            <w:tcW w:w="1399" w:type="pct"/>
            <w:tcBorders>
              <w:top w:val="single" w:sz="4" w:space="0" w:color="000000"/>
              <w:left w:val="single" w:sz="4" w:space="0" w:color="000000"/>
              <w:bottom w:val="single" w:sz="4" w:space="0" w:color="000000"/>
              <w:right w:val="single" w:sz="4" w:space="0" w:color="000000"/>
            </w:tcBorders>
            <w:vAlign w:val="center"/>
          </w:tcPr>
          <w:p w14:paraId="7354F00F"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C8A54C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01E239C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5ECF033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46BC691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517B892" w14:textId="77777777" w:rsidR="009D19AC" w:rsidRDefault="009D19AC">
            <w:pPr>
              <w:jc w:val="center"/>
              <w:rPr>
                <w:rFonts w:ascii="宋体" w:hAnsi="宋体" w:cs="宋体"/>
                <w:color w:val="000000"/>
                <w:sz w:val="22"/>
                <w:szCs w:val="22"/>
              </w:rPr>
            </w:pPr>
          </w:p>
        </w:tc>
      </w:tr>
      <w:tr w:rsidR="009D19AC" w14:paraId="0117AD8A"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2A2A248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2DC88DF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桥架</w:t>
            </w:r>
          </w:p>
        </w:tc>
        <w:tc>
          <w:tcPr>
            <w:tcW w:w="1399" w:type="pct"/>
            <w:tcBorders>
              <w:top w:val="single" w:sz="4" w:space="0" w:color="000000"/>
              <w:left w:val="single" w:sz="4" w:space="0" w:color="000000"/>
              <w:bottom w:val="single" w:sz="4" w:space="0" w:color="000000"/>
              <w:right w:val="single" w:sz="4" w:space="0" w:color="000000"/>
            </w:tcBorders>
            <w:vAlign w:val="center"/>
          </w:tcPr>
          <w:p w14:paraId="01FAE951"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hideMark/>
          </w:tcPr>
          <w:p w14:paraId="11D57ED4" w14:textId="77777777" w:rsidR="009D19AC" w:rsidRDefault="009D19AC">
            <w:pPr>
              <w:jc w:val="center"/>
              <w:textAlignment w:val="top"/>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466F398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33FF98F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6F9CCF5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DCA331C" w14:textId="77777777" w:rsidR="009D19AC" w:rsidRDefault="009D19AC">
            <w:pPr>
              <w:jc w:val="center"/>
              <w:rPr>
                <w:rFonts w:ascii="宋体" w:hAnsi="宋体" w:cs="宋体"/>
                <w:color w:val="000000"/>
                <w:sz w:val="22"/>
                <w:szCs w:val="22"/>
              </w:rPr>
            </w:pPr>
          </w:p>
        </w:tc>
      </w:tr>
      <w:tr w:rsidR="009D19AC" w14:paraId="6E796BD7"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04693E0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547E7E6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施工费</w:t>
            </w:r>
          </w:p>
        </w:tc>
        <w:tc>
          <w:tcPr>
            <w:tcW w:w="1399" w:type="pct"/>
            <w:tcBorders>
              <w:top w:val="single" w:sz="4" w:space="0" w:color="000000"/>
              <w:left w:val="single" w:sz="4" w:space="0" w:color="000000"/>
              <w:bottom w:val="single" w:sz="4" w:space="0" w:color="000000"/>
              <w:right w:val="single" w:sz="4" w:space="0" w:color="000000"/>
            </w:tcBorders>
            <w:noWrap/>
            <w:vAlign w:val="center"/>
          </w:tcPr>
          <w:p w14:paraId="13C3CFD4" w14:textId="77777777" w:rsidR="009D19AC" w:rsidRDefault="009D19AC">
            <w:pPr>
              <w:jc w:val="center"/>
              <w:rPr>
                <w:rFonts w:ascii="宋体" w:hAnsi="宋体" w:cs="宋体"/>
                <w:color w:val="000000"/>
                <w:sz w:val="22"/>
                <w:szCs w:val="22"/>
              </w:rPr>
            </w:pP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5A08B82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nil"/>
              <w:right w:val="single" w:sz="4" w:space="0" w:color="000000"/>
            </w:tcBorders>
            <w:vAlign w:val="center"/>
            <w:hideMark/>
          </w:tcPr>
          <w:p w14:paraId="1B8D9C9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464" w:type="pct"/>
            <w:tcBorders>
              <w:top w:val="single" w:sz="4" w:space="0" w:color="000000"/>
              <w:left w:val="single" w:sz="4" w:space="0" w:color="000000"/>
              <w:bottom w:val="nil"/>
              <w:right w:val="single" w:sz="4" w:space="0" w:color="000000"/>
            </w:tcBorders>
            <w:noWrap/>
            <w:vAlign w:val="center"/>
            <w:hideMark/>
          </w:tcPr>
          <w:p w14:paraId="22BD205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64" w:type="pct"/>
            <w:tcBorders>
              <w:top w:val="single" w:sz="4" w:space="0" w:color="000000"/>
              <w:left w:val="single" w:sz="4" w:space="0" w:color="000000"/>
              <w:bottom w:val="nil"/>
              <w:right w:val="single" w:sz="4" w:space="0" w:color="000000"/>
            </w:tcBorders>
            <w:noWrap/>
            <w:vAlign w:val="center"/>
            <w:hideMark/>
          </w:tcPr>
          <w:p w14:paraId="4C8DF75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D562FEC" w14:textId="77777777" w:rsidR="009D19AC" w:rsidRDefault="009D19AC">
            <w:pPr>
              <w:jc w:val="center"/>
              <w:rPr>
                <w:rFonts w:ascii="宋体" w:hAnsi="宋体" w:cs="宋体"/>
                <w:color w:val="000000"/>
                <w:sz w:val="22"/>
                <w:szCs w:val="22"/>
              </w:rPr>
            </w:pPr>
          </w:p>
        </w:tc>
      </w:tr>
      <w:tr w:rsidR="009D19AC" w14:paraId="15D33C42"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432B01B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p>
        </w:tc>
        <w:tc>
          <w:tcPr>
            <w:tcW w:w="909" w:type="pct"/>
            <w:tcBorders>
              <w:top w:val="single" w:sz="4" w:space="0" w:color="000000"/>
              <w:left w:val="single" w:sz="4" w:space="0" w:color="000000"/>
              <w:bottom w:val="single" w:sz="4" w:space="0" w:color="000000"/>
              <w:right w:val="single" w:sz="4" w:space="0" w:color="000000"/>
            </w:tcBorders>
            <w:vAlign w:val="center"/>
          </w:tcPr>
          <w:p w14:paraId="63EE28B1" w14:textId="77777777" w:rsidR="009D19AC" w:rsidRDefault="009D19AC">
            <w:pPr>
              <w:jc w:val="center"/>
              <w:rPr>
                <w:rFonts w:ascii="宋体" w:hAnsi="宋体" w:cs="宋体"/>
                <w:color w:val="000000"/>
                <w:sz w:val="18"/>
                <w:szCs w:val="18"/>
              </w:rPr>
            </w:pPr>
          </w:p>
        </w:tc>
        <w:tc>
          <w:tcPr>
            <w:tcW w:w="1399" w:type="pct"/>
            <w:tcBorders>
              <w:top w:val="single" w:sz="4" w:space="0" w:color="000000"/>
              <w:left w:val="single" w:sz="4" w:space="0" w:color="000000"/>
              <w:bottom w:val="single" w:sz="4" w:space="0" w:color="000000"/>
              <w:right w:val="single" w:sz="4" w:space="0" w:color="000000"/>
            </w:tcBorders>
            <w:noWrap/>
            <w:vAlign w:val="center"/>
          </w:tcPr>
          <w:p w14:paraId="429BEC43" w14:textId="77777777" w:rsidR="009D19AC" w:rsidRDefault="009D19AC">
            <w:pPr>
              <w:jc w:val="center"/>
              <w:rPr>
                <w:rFonts w:ascii="宋体" w:hAnsi="宋体" w:cs="宋体"/>
                <w:color w:val="000000"/>
                <w:sz w:val="22"/>
                <w:szCs w:val="22"/>
              </w:rPr>
            </w:pPr>
          </w:p>
        </w:tc>
        <w:tc>
          <w:tcPr>
            <w:tcW w:w="439" w:type="pct"/>
            <w:tcBorders>
              <w:top w:val="single" w:sz="4" w:space="0" w:color="000000"/>
              <w:left w:val="single" w:sz="4" w:space="0" w:color="000000"/>
              <w:bottom w:val="single" w:sz="4" w:space="0" w:color="000000"/>
              <w:right w:val="single" w:sz="4" w:space="0" w:color="000000"/>
            </w:tcBorders>
            <w:noWrap/>
            <w:vAlign w:val="center"/>
          </w:tcPr>
          <w:p w14:paraId="72C397A2" w14:textId="77777777" w:rsidR="009D19AC" w:rsidRDefault="009D19AC">
            <w:pPr>
              <w:jc w:val="center"/>
              <w:rPr>
                <w:rFonts w:ascii="宋体" w:hAnsi="宋体" w:cs="宋体"/>
                <w:color w:val="000000"/>
                <w:sz w:val="22"/>
                <w:szCs w:val="22"/>
              </w:rPr>
            </w:pPr>
          </w:p>
        </w:tc>
        <w:tc>
          <w:tcPr>
            <w:tcW w:w="439" w:type="pct"/>
            <w:tcBorders>
              <w:top w:val="single" w:sz="4" w:space="0" w:color="000000"/>
              <w:left w:val="single" w:sz="4" w:space="0" w:color="000000"/>
              <w:bottom w:val="single" w:sz="4" w:space="0" w:color="000000"/>
              <w:right w:val="single" w:sz="4" w:space="0" w:color="000000"/>
            </w:tcBorders>
            <w:noWrap/>
            <w:vAlign w:val="center"/>
          </w:tcPr>
          <w:p w14:paraId="549D2520" w14:textId="77777777" w:rsidR="009D19AC" w:rsidRDefault="009D19AC">
            <w:pPr>
              <w:jc w:val="center"/>
              <w:rPr>
                <w:rFonts w:ascii="宋体" w:hAnsi="宋体" w:cs="宋体"/>
                <w:color w:val="000000"/>
                <w:sz w:val="22"/>
                <w:szCs w:val="22"/>
              </w:rPr>
            </w:pPr>
          </w:p>
        </w:tc>
        <w:tc>
          <w:tcPr>
            <w:tcW w:w="464" w:type="pct"/>
            <w:tcBorders>
              <w:top w:val="single" w:sz="4" w:space="0" w:color="000000"/>
              <w:left w:val="single" w:sz="4" w:space="0" w:color="000000"/>
              <w:bottom w:val="nil"/>
              <w:right w:val="single" w:sz="4" w:space="0" w:color="000000"/>
            </w:tcBorders>
            <w:noWrap/>
            <w:vAlign w:val="center"/>
          </w:tcPr>
          <w:p w14:paraId="2BA61F75" w14:textId="77777777" w:rsidR="009D19AC" w:rsidRDefault="009D19AC">
            <w:pPr>
              <w:jc w:val="center"/>
              <w:rPr>
                <w:rFonts w:ascii="宋体" w:hAnsi="宋体" w:cs="宋体"/>
                <w:color w:val="000000"/>
                <w:sz w:val="18"/>
                <w:szCs w:val="18"/>
              </w:rPr>
            </w:pPr>
          </w:p>
        </w:tc>
        <w:tc>
          <w:tcPr>
            <w:tcW w:w="464" w:type="pct"/>
            <w:tcBorders>
              <w:top w:val="single" w:sz="4" w:space="0" w:color="000000"/>
              <w:left w:val="single" w:sz="4" w:space="0" w:color="000000"/>
              <w:bottom w:val="single" w:sz="4" w:space="0" w:color="000000"/>
              <w:right w:val="single" w:sz="4" w:space="0" w:color="000000"/>
            </w:tcBorders>
            <w:noWrap/>
            <w:vAlign w:val="center"/>
            <w:hideMark/>
          </w:tcPr>
          <w:p w14:paraId="1F11956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09CAE31" w14:textId="77777777" w:rsidR="009D19AC" w:rsidRDefault="009D19AC">
            <w:pPr>
              <w:jc w:val="center"/>
              <w:rPr>
                <w:rFonts w:ascii="宋体" w:hAnsi="宋体" w:cs="宋体"/>
                <w:color w:val="000000"/>
                <w:sz w:val="22"/>
                <w:szCs w:val="22"/>
              </w:rPr>
            </w:pPr>
          </w:p>
        </w:tc>
      </w:tr>
      <w:tr w:rsidR="009D19AC" w14:paraId="2A6F8D73" w14:textId="77777777" w:rsidTr="009D19AC">
        <w:trPr>
          <w:trHeight w:val="312"/>
        </w:trPr>
        <w:tc>
          <w:tcPr>
            <w:tcW w:w="5000" w:type="pct"/>
            <w:gridSpan w:val="8"/>
            <w:tcBorders>
              <w:top w:val="single" w:sz="4" w:space="0" w:color="000000"/>
              <w:left w:val="single" w:sz="4" w:space="0" w:color="000000"/>
              <w:bottom w:val="single" w:sz="4" w:space="0" w:color="000000"/>
              <w:right w:val="single" w:sz="4" w:space="0" w:color="000000"/>
            </w:tcBorders>
            <w:noWrap/>
            <w:vAlign w:val="center"/>
          </w:tcPr>
          <w:p w14:paraId="63BB7B21" w14:textId="77777777" w:rsidR="009D19AC" w:rsidRDefault="009D19AC">
            <w:pPr>
              <w:textAlignment w:val="center"/>
              <w:rPr>
                <w:rFonts w:ascii="宋体" w:hAnsi="宋体" w:cs="宋体"/>
                <w:b/>
                <w:bCs/>
                <w:color w:val="000000"/>
                <w:sz w:val="22"/>
                <w:szCs w:val="22"/>
              </w:rPr>
            </w:pPr>
          </w:p>
        </w:tc>
      </w:tr>
      <w:tr w:rsidR="009D19AC" w14:paraId="344A7740" w14:textId="77777777" w:rsidTr="009D19AC">
        <w:trPr>
          <w:trHeight w:val="312"/>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14923884" w14:textId="77777777" w:rsidR="009D19AC" w:rsidRDefault="009D19AC">
            <w:pPr>
              <w:jc w:val="center"/>
              <w:textAlignment w:val="center"/>
              <w:rPr>
                <w:rFonts w:ascii="宋体" w:hAnsi="宋体" w:cs="宋体"/>
                <w:color w:val="000000"/>
                <w:sz w:val="24"/>
                <w:szCs w:val="24"/>
              </w:rPr>
            </w:pPr>
            <w:r>
              <w:rPr>
                <w:rFonts w:ascii="宋体" w:hAnsi="宋体" w:cs="宋体" w:hint="eastAsia"/>
                <w:color w:val="000000"/>
                <w:sz w:val="24"/>
                <w:lang w:bidi="ar"/>
              </w:rPr>
              <w:t>序号</w:t>
            </w:r>
          </w:p>
        </w:tc>
        <w:tc>
          <w:tcPr>
            <w:tcW w:w="909" w:type="pct"/>
            <w:tcBorders>
              <w:top w:val="single" w:sz="4" w:space="0" w:color="000000"/>
              <w:left w:val="single" w:sz="4" w:space="0" w:color="000000"/>
              <w:bottom w:val="nil"/>
              <w:right w:val="single" w:sz="4" w:space="0" w:color="000000"/>
            </w:tcBorders>
            <w:vAlign w:val="center"/>
            <w:hideMark/>
          </w:tcPr>
          <w:p w14:paraId="488EDB3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名称</w:t>
            </w:r>
          </w:p>
        </w:tc>
        <w:tc>
          <w:tcPr>
            <w:tcW w:w="1399" w:type="pct"/>
            <w:tcBorders>
              <w:top w:val="single" w:sz="4" w:space="0" w:color="000000"/>
              <w:left w:val="single" w:sz="4" w:space="0" w:color="000000"/>
              <w:bottom w:val="single" w:sz="4" w:space="0" w:color="000000"/>
              <w:right w:val="single" w:sz="4" w:space="0" w:color="000000"/>
            </w:tcBorders>
            <w:vAlign w:val="center"/>
            <w:hideMark/>
          </w:tcPr>
          <w:p w14:paraId="2B7CE72F"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型号规格/技术参数</w:t>
            </w:r>
          </w:p>
        </w:tc>
        <w:tc>
          <w:tcPr>
            <w:tcW w:w="439" w:type="pct"/>
            <w:tcBorders>
              <w:top w:val="single" w:sz="4" w:space="0" w:color="000000"/>
              <w:left w:val="single" w:sz="4" w:space="0" w:color="000000"/>
              <w:bottom w:val="nil"/>
              <w:right w:val="single" w:sz="4" w:space="0" w:color="000000"/>
            </w:tcBorders>
            <w:vAlign w:val="center"/>
            <w:hideMark/>
          </w:tcPr>
          <w:p w14:paraId="71BDC8D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单位</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18CFE1D7"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数量</w:t>
            </w:r>
          </w:p>
        </w:tc>
        <w:tc>
          <w:tcPr>
            <w:tcW w:w="464" w:type="pct"/>
            <w:tcBorders>
              <w:top w:val="single" w:sz="4" w:space="0" w:color="000000"/>
              <w:left w:val="single" w:sz="4" w:space="0" w:color="000000"/>
              <w:bottom w:val="nil"/>
              <w:right w:val="single" w:sz="4" w:space="0" w:color="000000"/>
            </w:tcBorders>
            <w:vAlign w:val="center"/>
            <w:hideMark/>
          </w:tcPr>
          <w:p w14:paraId="7A17ABE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单价/元</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7929A81B"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合价/元</w:t>
            </w:r>
          </w:p>
        </w:tc>
        <w:tc>
          <w:tcPr>
            <w:tcW w:w="440" w:type="pct"/>
            <w:tcBorders>
              <w:top w:val="single" w:sz="4" w:space="0" w:color="000000"/>
              <w:left w:val="single" w:sz="4" w:space="0" w:color="000000"/>
              <w:bottom w:val="nil"/>
              <w:right w:val="single" w:sz="4" w:space="0" w:color="000000"/>
            </w:tcBorders>
            <w:vAlign w:val="center"/>
            <w:hideMark/>
          </w:tcPr>
          <w:p w14:paraId="4E231E3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备注</w:t>
            </w:r>
          </w:p>
        </w:tc>
      </w:tr>
      <w:tr w:rsidR="009D19AC" w14:paraId="32F06E61"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27CD9B3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909" w:type="pct"/>
            <w:tcBorders>
              <w:top w:val="single" w:sz="4" w:space="0" w:color="000000"/>
              <w:left w:val="single" w:sz="4" w:space="0" w:color="000000"/>
              <w:bottom w:val="nil"/>
              <w:right w:val="single" w:sz="4" w:space="0" w:color="000000"/>
            </w:tcBorders>
            <w:vAlign w:val="center"/>
            <w:hideMark/>
          </w:tcPr>
          <w:p w14:paraId="15C8FD2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设备</w:t>
            </w:r>
          </w:p>
        </w:tc>
        <w:tc>
          <w:tcPr>
            <w:tcW w:w="1399" w:type="pct"/>
            <w:tcBorders>
              <w:top w:val="single" w:sz="4" w:space="0" w:color="000000"/>
              <w:left w:val="single" w:sz="4" w:space="0" w:color="000000"/>
              <w:bottom w:val="single" w:sz="4" w:space="0" w:color="000000"/>
              <w:right w:val="single" w:sz="4" w:space="0" w:color="000000"/>
            </w:tcBorders>
            <w:vAlign w:val="center"/>
          </w:tcPr>
          <w:p w14:paraId="5AA39488" w14:textId="77777777" w:rsidR="009D19AC" w:rsidRDefault="009D19AC">
            <w:pP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5086126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427DC474"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464" w:type="pct"/>
            <w:tcBorders>
              <w:top w:val="single" w:sz="4" w:space="0" w:color="000000"/>
              <w:left w:val="single" w:sz="4" w:space="0" w:color="000000"/>
              <w:bottom w:val="nil"/>
              <w:right w:val="single" w:sz="4" w:space="0" w:color="000000"/>
            </w:tcBorders>
            <w:vAlign w:val="center"/>
            <w:hideMark/>
          </w:tcPr>
          <w:p w14:paraId="6DE65C5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 </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3971A3BD"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nil"/>
              <w:right w:val="single" w:sz="4" w:space="0" w:color="000000"/>
            </w:tcBorders>
            <w:vAlign w:val="center"/>
          </w:tcPr>
          <w:p w14:paraId="57A36898" w14:textId="77777777" w:rsidR="009D19AC" w:rsidRDefault="009D19AC">
            <w:pPr>
              <w:jc w:val="center"/>
              <w:rPr>
                <w:rFonts w:ascii="宋体" w:hAnsi="宋体" w:cs="宋体"/>
                <w:color w:val="000000"/>
                <w:sz w:val="18"/>
                <w:szCs w:val="18"/>
              </w:rPr>
            </w:pPr>
          </w:p>
        </w:tc>
      </w:tr>
      <w:tr w:rsidR="009D19AC" w14:paraId="63BD3EE7"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4CC74CF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909" w:type="pct"/>
            <w:tcBorders>
              <w:top w:val="single" w:sz="4" w:space="0" w:color="000000"/>
              <w:left w:val="single" w:sz="4" w:space="0" w:color="000000"/>
              <w:bottom w:val="nil"/>
              <w:right w:val="single" w:sz="4" w:space="0" w:color="000000"/>
            </w:tcBorders>
            <w:vAlign w:val="center"/>
            <w:hideMark/>
          </w:tcPr>
          <w:p w14:paraId="14DF7AE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水系统</w:t>
            </w:r>
          </w:p>
        </w:tc>
        <w:tc>
          <w:tcPr>
            <w:tcW w:w="1399" w:type="pct"/>
            <w:tcBorders>
              <w:top w:val="single" w:sz="4" w:space="0" w:color="000000"/>
              <w:left w:val="single" w:sz="4" w:space="0" w:color="000000"/>
              <w:bottom w:val="single" w:sz="4" w:space="0" w:color="000000"/>
              <w:right w:val="single" w:sz="4" w:space="0" w:color="000000"/>
            </w:tcBorders>
            <w:vAlign w:val="center"/>
          </w:tcPr>
          <w:p w14:paraId="5C7A3F4A" w14:textId="77777777" w:rsidR="009D19AC" w:rsidRDefault="009D19AC">
            <w:pP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58DAD82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5EA2CA3F"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464" w:type="pct"/>
            <w:tcBorders>
              <w:top w:val="single" w:sz="4" w:space="0" w:color="000000"/>
              <w:left w:val="single" w:sz="4" w:space="0" w:color="000000"/>
              <w:bottom w:val="nil"/>
              <w:right w:val="single" w:sz="4" w:space="0" w:color="000000"/>
            </w:tcBorders>
            <w:vAlign w:val="center"/>
            <w:hideMark/>
          </w:tcPr>
          <w:p w14:paraId="2635C5A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 </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77ED622C"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nil"/>
              <w:right w:val="single" w:sz="4" w:space="0" w:color="000000"/>
            </w:tcBorders>
            <w:vAlign w:val="center"/>
          </w:tcPr>
          <w:p w14:paraId="68DC3A80" w14:textId="77777777" w:rsidR="009D19AC" w:rsidRDefault="009D19AC">
            <w:pPr>
              <w:jc w:val="center"/>
              <w:rPr>
                <w:rFonts w:ascii="宋体" w:hAnsi="宋体" w:cs="宋体"/>
                <w:color w:val="000000"/>
                <w:sz w:val="18"/>
                <w:szCs w:val="18"/>
              </w:rPr>
            </w:pPr>
          </w:p>
        </w:tc>
      </w:tr>
      <w:tr w:rsidR="009D19AC" w14:paraId="4499D99C"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6E230E2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909" w:type="pct"/>
            <w:tcBorders>
              <w:top w:val="single" w:sz="4" w:space="0" w:color="000000"/>
              <w:left w:val="single" w:sz="4" w:space="0" w:color="000000"/>
              <w:bottom w:val="nil"/>
              <w:right w:val="single" w:sz="4" w:space="0" w:color="000000"/>
            </w:tcBorders>
            <w:vAlign w:val="center"/>
            <w:hideMark/>
          </w:tcPr>
          <w:p w14:paraId="51E350D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电系统</w:t>
            </w:r>
          </w:p>
        </w:tc>
        <w:tc>
          <w:tcPr>
            <w:tcW w:w="1399" w:type="pct"/>
            <w:tcBorders>
              <w:top w:val="single" w:sz="4" w:space="0" w:color="000000"/>
              <w:left w:val="single" w:sz="4" w:space="0" w:color="000000"/>
              <w:bottom w:val="single" w:sz="4" w:space="0" w:color="000000"/>
              <w:right w:val="single" w:sz="4" w:space="0" w:color="000000"/>
            </w:tcBorders>
            <w:vAlign w:val="center"/>
          </w:tcPr>
          <w:p w14:paraId="18A09A54" w14:textId="77777777" w:rsidR="009D19AC" w:rsidRDefault="009D19AC">
            <w:pP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644D3CA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021D2FC9"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464" w:type="pct"/>
            <w:tcBorders>
              <w:top w:val="single" w:sz="4" w:space="0" w:color="000000"/>
              <w:left w:val="single" w:sz="4" w:space="0" w:color="000000"/>
              <w:bottom w:val="nil"/>
              <w:right w:val="single" w:sz="4" w:space="0" w:color="000000"/>
            </w:tcBorders>
            <w:vAlign w:val="center"/>
            <w:hideMark/>
          </w:tcPr>
          <w:p w14:paraId="34BEE65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 </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1A96A964"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nil"/>
              <w:right w:val="single" w:sz="4" w:space="0" w:color="000000"/>
            </w:tcBorders>
            <w:vAlign w:val="center"/>
          </w:tcPr>
          <w:p w14:paraId="20ED2464" w14:textId="77777777" w:rsidR="009D19AC" w:rsidRDefault="009D19AC">
            <w:pPr>
              <w:jc w:val="center"/>
              <w:rPr>
                <w:rFonts w:ascii="宋体" w:hAnsi="宋体" w:cs="宋体"/>
                <w:color w:val="000000"/>
                <w:sz w:val="18"/>
                <w:szCs w:val="18"/>
              </w:rPr>
            </w:pPr>
          </w:p>
        </w:tc>
      </w:tr>
      <w:tr w:rsidR="009D19AC" w14:paraId="5EA8AE9B" w14:textId="77777777" w:rsidTr="009D19AC">
        <w:trPr>
          <w:trHeight w:val="312"/>
        </w:trPr>
        <w:tc>
          <w:tcPr>
            <w:tcW w:w="439" w:type="pct"/>
            <w:tcBorders>
              <w:top w:val="single" w:sz="4" w:space="0" w:color="000000"/>
              <w:left w:val="single" w:sz="4" w:space="0" w:color="000000"/>
              <w:bottom w:val="nil"/>
              <w:right w:val="single" w:sz="4" w:space="0" w:color="000000"/>
            </w:tcBorders>
            <w:noWrap/>
            <w:vAlign w:val="center"/>
            <w:hideMark/>
          </w:tcPr>
          <w:p w14:paraId="5D3E01D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909" w:type="pct"/>
            <w:tcBorders>
              <w:top w:val="single" w:sz="4" w:space="0" w:color="000000"/>
              <w:left w:val="single" w:sz="4" w:space="0" w:color="000000"/>
              <w:bottom w:val="nil"/>
              <w:right w:val="single" w:sz="4" w:space="0" w:color="000000"/>
            </w:tcBorders>
            <w:vAlign w:val="center"/>
            <w:hideMark/>
          </w:tcPr>
          <w:p w14:paraId="2EDABDC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税金</w:t>
            </w:r>
          </w:p>
        </w:tc>
        <w:tc>
          <w:tcPr>
            <w:tcW w:w="1399" w:type="pct"/>
            <w:tcBorders>
              <w:top w:val="single" w:sz="4" w:space="0" w:color="000000"/>
              <w:left w:val="single" w:sz="4" w:space="0" w:color="000000"/>
              <w:bottom w:val="single" w:sz="4" w:space="0" w:color="000000"/>
              <w:right w:val="single" w:sz="4" w:space="0" w:color="000000"/>
            </w:tcBorders>
            <w:vAlign w:val="center"/>
          </w:tcPr>
          <w:p w14:paraId="18B029A2" w14:textId="77777777" w:rsidR="009D19AC" w:rsidRDefault="009D19AC">
            <w:pPr>
              <w:rPr>
                <w:rFonts w:ascii="宋体" w:hAnsi="宋体" w:cs="宋体"/>
                <w:color w:val="000000"/>
                <w:sz w:val="18"/>
                <w:szCs w:val="18"/>
              </w:rPr>
            </w:pPr>
          </w:p>
        </w:tc>
        <w:tc>
          <w:tcPr>
            <w:tcW w:w="439" w:type="pct"/>
            <w:tcBorders>
              <w:top w:val="single" w:sz="4" w:space="0" w:color="000000"/>
              <w:left w:val="single" w:sz="4" w:space="0" w:color="000000"/>
              <w:bottom w:val="nil"/>
              <w:right w:val="single" w:sz="4" w:space="0" w:color="000000"/>
            </w:tcBorders>
            <w:vAlign w:val="center"/>
            <w:hideMark/>
          </w:tcPr>
          <w:p w14:paraId="3939DC4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39" w:type="pct"/>
            <w:tcBorders>
              <w:top w:val="single" w:sz="4" w:space="0" w:color="000000"/>
              <w:left w:val="single" w:sz="4" w:space="0" w:color="000000"/>
              <w:bottom w:val="single" w:sz="4" w:space="0" w:color="000000"/>
              <w:right w:val="single" w:sz="4" w:space="0" w:color="000000"/>
            </w:tcBorders>
            <w:vAlign w:val="center"/>
            <w:hideMark/>
          </w:tcPr>
          <w:p w14:paraId="7BC3907D"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464" w:type="pct"/>
            <w:tcBorders>
              <w:top w:val="single" w:sz="4" w:space="0" w:color="000000"/>
              <w:left w:val="single" w:sz="4" w:space="0" w:color="000000"/>
              <w:bottom w:val="nil"/>
              <w:right w:val="single" w:sz="4" w:space="0" w:color="000000"/>
            </w:tcBorders>
            <w:vAlign w:val="center"/>
            <w:hideMark/>
          </w:tcPr>
          <w:p w14:paraId="188AF45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 </w:t>
            </w: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25CB5FEE"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nil"/>
              <w:right w:val="single" w:sz="4" w:space="0" w:color="000000"/>
            </w:tcBorders>
            <w:vAlign w:val="center"/>
          </w:tcPr>
          <w:p w14:paraId="062BF027" w14:textId="77777777" w:rsidR="009D19AC" w:rsidRDefault="009D19AC">
            <w:pPr>
              <w:jc w:val="center"/>
              <w:rPr>
                <w:rFonts w:ascii="宋体" w:hAnsi="宋体" w:cs="宋体"/>
                <w:color w:val="000000"/>
                <w:sz w:val="18"/>
                <w:szCs w:val="18"/>
              </w:rPr>
            </w:pPr>
          </w:p>
        </w:tc>
      </w:tr>
      <w:tr w:rsidR="009D19AC" w14:paraId="75B70EAD" w14:textId="77777777" w:rsidTr="009D19AC">
        <w:trPr>
          <w:trHeight w:val="312"/>
        </w:trPr>
        <w:tc>
          <w:tcPr>
            <w:tcW w:w="439" w:type="pct"/>
            <w:tcBorders>
              <w:top w:val="single" w:sz="4" w:space="0" w:color="000000"/>
              <w:left w:val="single" w:sz="4" w:space="0" w:color="000000"/>
              <w:bottom w:val="single" w:sz="4" w:space="0" w:color="000000"/>
              <w:right w:val="single" w:sz="4" w:space="0" w:color="000000"/>
            </w:tcBorders>
            <w:noWrap/>
            <w:vAlign w:val="center"/>
            <w:hideMark/>
          </w:tcPr>
          <w:p w14:paraId="083F511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909" w:type="pct"/>
            <w:tcBorders>
              <w:top w:val="single" w:sz="4" w:space="0" w:color="000000"/>
              <w:left w:val="single" w:sz="4" w:space="0" w:color="000000"/>
              <w:bottom w:val="single" w:sz="4" w:space="0" w:color="000000"/>
              <w:right w:val="single" w:sz="4" w:space="0" w:color="000000"/>
            </w:tcBorders>
            <w:vAlign w:val="center"/>
            <w:hideMark/>
          </w:tcPr>
          <w:p w14:paraId="0017B97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含税总价</w:t>
            </w:r>
          </w:p>
        </w:tc>
        <w:tc>
          <w:tcPr>
            <w:tcW w:w="1399" w:type="pct"/>
            <w:tcBorders>
              <w:top w:val="single" w:sz="4" w:space="0" w:color="000000"/>
              <w:left w:val="single" w:sz="4" w:space="0" w:color="000000"/>
              <w:bottom w:val="single" w:sz="4" w:space="0" w:color="000000"/>
              <w:right w:val="single" w:sz="4" w:space="0" w:color="000000"/>
            </w:tcBorders>
            <w:vAlign w:val="center"/>
          </w:tcPr>
          <w:p w14:paraId="29324A8B" w14:textId="77777777" w:rsidR="009D19AC" w:rsidRDefault="009D19AC">
            <w:pP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09628134" w14:textId="77777777" w:rsidR="009D19AC" w:rsidRDefault="009D19AC">
            <w:pPr>
              <w:jc w:val="center"/>
              <w:rPr>
                <w:rFonts w:ascii="宋体" w:hAnsi="宋体" w:cs="宋体"/>
                <w:color w:val="000000"/>
                <w:sz w:val="18"/>
                <w:szCs w:val="18"/>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23036CAD" w14:textId="77777777" w:rsidR="009D19AC" w:rsidRDefault="009D19AC">
            <w:pPr>
              <w:rPr>
                <w:rFonts w:ascii="宋体" w:hAnsi="宋体" w:cs="宋体"/>
                <w:color w:val="000000"/>
                <w:sz w:val="18"/>
                <w:szCs w:val="18"/>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556CF8F2" w14:textId="77777777" w:rsidR="009D19AC" w:rsidRDefault="009D19AC">
            <w:pPr>
              <w:jc w:val="center"/>
              <w:rPr>
                <w:rFonts w:ascii="宋体" w:hAnsi="宋体" w:cs="宋体"/>
                <w:color w:val="000000"/>
                <w:sz w:val="18"/>
                <w:szCs w:val="18"/>
              </w:rPr>
            </w:pPr>
          </w:p>
        </w:tc>
        <w:tc>
          <w:tcPr>
            <w:tcW w:w="464" w:type="pct"/>
            <w:tcBorders>
              <w:top w:val="single" w:sz="4" w:space="0" w:color="000000"/>
              <w:left w:val="single" w:sz="4" w:space="0" w:color="000000"/>
              <w:bottom w:val="single" w:sz="4" w:space="0" w:color="000000"/>
              <w:right w:val="single" w:sz="4" w:space="0" w:color="000000"/>
            </w:tcBorders>
            <w:vAlign w:val="center"/>
            <w:hideMark/>
          </w:tcPr>
          <w:p w14:paraId="50973C6C"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440" w:type="pct"/>
            <w:tcBorders>
              <w:top w:val="single" w:sz="4" w:space="0" w:color="000000"/>
              <w:left w:val="single" w:sz="4" w:space="0" w:color="000000"/>
              <w:bottom w:val="single" w:sz="4" w:space="0" w:color="000000"/>
              <w:right w:val="single" w:sz="4" w:space="0" w:color="000000"/>
            </w:tcBorders>
            <w:vAlign w:val="center"/>
          </w:tcPr>
          <w:p w14:paraId="54F5D346" w14:textId="77777777" w:rsidR="009D19AC" w:rsidRDefault="009D19AC">
            <w:pPr>
              <w:jc w:val="center"/>
              <w:rPr>
                <w:rFonts w:ascii="宋体" w:hAnsi="宋体" w:cs="宋体"/>
                <w:color w:val="000000"/>
                <w:sz w:val="18"/>
                <w:szCs w:val="18"/>
              </w:rPr>
            </w:pPr>
          </w:p>
        </w:tc>
      </w:tr>
    </w:tbl>
    <w:p w14:paraId="0ABAF26B" w14:textId="77777777" w:rsidR="009D19AC" w:rsidRDefault="009D19AC" w:rsidP="009D19AC">
      <w:pPr>
        <w:rPr>
          <w:rFonts w:ascii="宋体" w:hAnsi="宋体"/>
          <w:kern w:val="24"/>
          <w:sz w:val="24"/>
        </w:rPr>
        <w:sectPr w:rsidR="009D19AC">
          <w:pgSz w:w="11907" w:h="16839"/>
          <w:pgMar w:top="1440" w:right="1800" w:bottom="1440" w:left="1558" w:header="851" w:footer="992" w:gutter="0"/>
          <w:cols w:space="720"/>
          <w:docGrid w:type="lines" w:linePitch="312"/>
        </w:sectPr>
      </w:pPr>
    </w:p>
    <w:p w14:paraId="40F2B82E" w14:textId="77777777" w:rsidR="009D19AC" w:rsidRDefault="009D19AC" w:rsidP="009D19AC">
      <w:pPr>
        <w:rPr>
          <w:rFonts w:ascii="宋体" w:hAnsi="宋体"/>
          <w:b/>
          <w:kern w:val="2"/>
          <w:sz w:val="32"/>
          <w:szCs w:val="32"/>
        </w:rPr>
      </w:pPr>
      <w:r>
        <w:rPr>
          <w:rFonts w:ascii="宋体" w:hAnsi="宋体" w:hint="eastAsia"/>
          <w:b/>
          <w:sz w:val="32"/>
          <w:szCs w:val="32"/>
        </w:rPr>
        <w:lastRenderedPageBreak/>
        <w:t>空调处理机组技术参数</w:t>
      </w:r>
    </w:p>
    <w:p w14:paraId="3A90973A" w14:textId="4D8C9508" w:rsidR="009D19AC" w:rsidRDefault="009D19AC" w:rsidP="009D19AC">
      <w:pPr>
        <w:spacing w:line="440" w:lineRule="exact"/>
        <w:outlineLvl w:val="0"/>
        <w:rPr>
          <w:rFonts w:ascii="宋体" w:hAnsi="宋体"/>
          <w:b/>
          <w:bCs/>
          <w:sz w:val="24"/>
          <w:szCs w:val="24"/>
        </w:rPr>
      </w:pPr>
      <w:r>
        <w:rPr>
          <w:rFonts w:ascii="宋体" w:hAnsi="宋体" w:hint="eastAsia"/>
          <w:b/>
          <w:bCs/>
          <w:sz w:val="24"/>
        </w:rPr>
        <w:t>组合式空调处理机组主要设备清单</w:t>
      </w:r>
      <w:r>
        <w:rPr>
          <w:rFonts w:ascii="宋体" w:hAnsi="宋体" w:hint="eastAsia"/>
          <w:b/>
          <w:bCs/>
          <w:sz w:val="18"/>
          <w:szCs w:val="18"/>
        </w:rPr>
        <w:t>（数量以实际勘查为准）</w:t>
      </w:r>
    </w:p>
    <w:tbl>
      <w:tblPr>
        <w:tblW w:w="5000" w:type="pct"/>
        <w:tblLook w:val="04A0" w:firstRow="1" w:lastRow="0" w:firstColumn="1" w:lastColumn="0" w:noHBand="0" w:noVBand="1"/>
      </w:tblPr>
      <w:tblGrid>
        <w:gridCol w:w="844"/>
        <w:gridCol w:w="2242"/>
        <w:gridCol w:w="2985"/>
        <w:gridCol w:w="1590"/>
        <w:gridCol w:w="1104"/>
      </w:tblGrid>
      <w:tr w:rsidR="009D19AC" w14:paraId="45400D68" w14:textId="77777777" w:rsidTr="009D19AC">
        <w:trPr>
          <w:trHeight w:val="480"/>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58064FBB" w14:textId="77777777" w:rsidR="009D19AC" w:rsidRDefault="009D19AC">
            <w:pPr>
              <w:jc w:val="center"/>
              <w:rPr>
                <w:rFonts w:ascii="宋体" w:hAnsi="宋体" w:cs="宋体"/>
                <w:b/>
                <w:bCs/>
                <w:sz w:val="21"/>
                <w:szCs w:val="21"/>
              </w:rPr>
            </w:pPr>
            <w:r>
              <w:rPr>
                <w:rFonts w:ascii="宋体" w:hAnsi="宋体" w:cs="宋体" w:hint="eastAsia"/>
                <w:b/>
                <w:bCs/>
                <w:szCs w:val="21"/>
              </w:rPr>
              <w:t>序号</w:t>
            </w:r>
          </w:p>
        </w:tc>
        <w:tc>
          <w:tcPr>
            <w:tcW w:w="1279" w:type="pct"/>
            <w:tcBorders>
              <w:top w:val="single" w:sz="4" w:space="0" w:color="auto"/>
              <w:left w:val="nil"/>
              <w:bottom w:val="single" w:sz="4" w:space="0" w:color="auto"/>
              <w:right w:val="single" w:sz="4" w:space="0" w:color="auto"/>
            </w:tcBorders>
            <w:vAlign w:val="center"/>
            <w:hideMark/>
          </w:tcPr>
          <w:p w14:paraId="052D939A" w14:textId="77777777" w:rsidR="009D19AC" w:rsidRDefault="009D19AC">
            <w:pPr>
              <w:jc w:val="center"/>
              <w:rPr>
                <w:rFonts w:ascii="宋体" w:hAnsi="宋体" w:cs="宋体"/>
                <w:b/>
                <w:bCs/>
                <w:szCs w:val="21"/>
              </w:rPr>
            </w:pPr>
            <w:r>
              <w:rPr>
                <w:rFonts w:ascii="宋体" w:hAnsi="宋体" w:cs="宋体" w:hint="eastAsia"/>
                <w:b/>
                <w:bCs/>
                <w:szCs w:val="21"/>
              </w:rPr>
              <w:t>名称</w:t>
            </w:r>
          </w:p>
        </w:tc>
        <w:tc>
          <w:tcPr>
            <w:tcW w:w="1703" w:type="pct"/>
            <w:tcBorders>
              <w:top w:val="single" w:sz="4" w:space="0" w:color="auto"/>
              <w:left w:val="nil"/>
              <w:bottom w:val="single" w:sz="4" w:space="0" w:color="auto"/>
              <w:right w:val="single" w:sz="4" w:space="0" w:color="auto"/>
            </w:tcBorders>
            <w:vAlign w:val="center"/>
            <w:hideMark/>
          </w:tcPr>
          <w:p w14:paraId="4084262E" w14:textId="77777777" w:rsidR="009D19AC" w:rsidRDefault="009D19AC">
            <w:pPr>
              <w:jc w:val="center"/>
              <w:rPr>
                <w:rFonts w:ascii="宋体" w:hAnsi="宋体" w:cs="宋体"/>
                <w:b/>
                <w:bCs/>
                <w:szCs w:val="21"/>
              </w:rPr>
            </w:pPr>
            <w:r>
              <w:rPr>
                <w:rFonts w:ascii="宋体" w:hAnsi="宋体" w:cs="宋体" w:hint="eastAsia"/>
                <w:b/>
                <w:bCs/>
                <w:szCs w:val="21"/>
              </w:rPr>
              <w:t>规格型号</w:t>
            </w:r>
          </w:p>
        </w:tc>
        <w:tc>
          <w:tcPr>
            <w:tcW w:w="907" w:type="pct"/>
            <w:tcBorders>
              <w:top w:val="single" w:sz="4" w:space="0" w:color="auto"/>
              <w:left w:val="nil"/>
              <w:bottom w:val="single" w:sz="4" w:space="0" w:color="auto"/>
              <w:right w:val="single" w:sz="4" w:space="0" w:color="auto"/>
            </w:tcBorders>
            <w:noWrap/>
            <w:vAlign w:val="center"/>
            <w:hideMark/>
          </w:tcPr>
          <w:p w14:paraId="28B98522" w14:textId="77777777" w:rsidR="009D19AC" w:rsidRDefault="009D19AC">
            <w:pPr>
              <w:jc w:val="center"/>
              <w:rPr>
                <w:rFonts w:ascii="宋体" w:hAnsi="宋体" w:cs="宋体"/>
                <w:b/>
                <w:bCs/>
                <w:szCs w:val="21"/>
              </w:rPr>
            </w:pPr>
            <w:r>
              <w:rPr>
                <w:rFonts w:ascii="宋体" w:hAnsi="宋体" w:cs="宋体" w:hint="eastAsia"/>
                <w:b/>
                <w:bCs/>
                <w:szCs w:val="21"/>
              </w:rPr>
              <w:t>单位</w:t>
            </w:r>
          </w:p>
        </w:tc>
        <w:tc>
          <w:tcPr>
            <w:tcW w:w="630" w:type="pct"/>
            <w:tcBorders>
              <w:top w:val="single" w:sz="4" w:space="0" w:color="auto"/>
              <w:left w:val="nil"/>
              <w:bottom w:val="single" w:sz="4" w:space="0" w:color="auto"/>
              <w:right w:val="single" w:sz="4" w:space="0" w:color="auto"/>
            </w:tcBorders>
            <w:noWrap/>
            <w:vAlign w:val="center"/>
            <w:hideMark/>
          </w:tcPr>
          <w:p w14:paraId="70353BB2" w14:textId="77777777" w:rsidR="009D19AC" w:rsidRDefault="009D19AC">
            <w:pPr>
              <w:jc w:val="center"/>
              <w:rPr>
                <w:rFonts w:ascii="宋体" w:hAnsi="宋体" w:cs="宋体"/>
                <w:b/>
                <w:bCs/>
                <w:szCs w:val="21"/>
              </w:rPr>
            </w:pPr>
            <w:r>
              <w:rPr>
                <w:rFonts w:ascii="宋体" w:hAnsi="宋体" w:cs="宋体" w:hint="eastAsia"/>
                <w:b/>
                <w:bCs/>
                <w:szCs w:val="21"/>
              </w:rPr>
              <w:t>数量</w:t>
            </w:r>
          </w:p>
        </w:tc>
      </w:tr>
      <w:tr w:rsidR="009D19AC" w14:paraId="5D23B5E8" w14:textId="77777777" w:rsidTr="009D19AC">
        <w:trPr>
          <w:trHeight w:val="1309"/>
        </w:trPr>
        <w:tc>
          <w:tcPr>
            <w:tcW w:w="481" w:type="pct"/>
            <w:tcBorders>
              <w:top w:val="nil"/>
              <w:left w:val="single" w:sz="4" w:space="0" w:color="auto"/>
              <w:bottom w:val="nil"/>
              <w:right w:val="single" w:sz="4" w:space="0" w:color="auto"/>
            </w:tcBorders>
            <w:noWrap/>
            <w:vAlign w:val="center"/>
            <w:hideMark/>
          </w:tcPr>
          <w:p w14:paraId="454F1E6E" w14:textId="77777777" w:rsidR="009D19AC" w:rsidRDefault="009D19AC">
            <w:pPr>
              <w:jc w:val="center"/>
              <w:rPr>
                <w:rFonts w:ascii="宋体" w:hAnsi="宋体" w:cs="宋体"/>
                <w:szCs w:val="21"/>
              </w:rPr>
            </w:pPr>
            <w:r>
              <w:rPr>
                <w:rFonts w:ascii="宋体" w:hAnsi="宋体" w:cs="宋体" w:hint="eastAsia"/>
                <w:szCs w:val="21"/>
              </w:rPr>
              <w:t>1</w:t>
            </w:r>
          </w:p>
        </w:tc>
        <w:tc>
          <w:tcPr>
            <w:tcW w:w="1279" w:type="pct"/>
            <w:tcBorders>
              <w:top w:val="nil"/>
              <w:left w:val="nil"/>
              <w:bottom w:val="single" w:sz="4" w:space="0" w:color="auto"/>
              <w:right w:val="single" w:sz="4" w:space="0" w:color="auto"/>
            </w:tcBorders>
            <w:vAlign w:val="center"/>
            <w:hideMark/>
          </w:tcPr>
          <w:p w14:paraId="074F3F07" w14:textId="77777777" w:rsidR="009D19AC" w:rsidRDefault="009D19AC">
            <w:pPr>
              <w:rPr>
                <w:rFonts w:ascii="宋体" w:hAnsi="宋体" w:cs="宋体"/>
                <w:szCs w:val="21"/>
              </w:rPr>
            </w:pPr>
            <w:r>
              <w:rPr>
                <w:rFonts w:ascii="宋体" w:hAnsi="宋体" w:cs="宋体" w:hint="eastAsia"/>
                <w:szCs w:val="21"/>
              </w:rPr>
              <w:t>组合式空调机组</w:t>
            </w:r>
          </w:p>
        </w:tc>
        <w:tc>
          <w:tcPr>
            <w:tcW w:w="1703" w:type="pct"/>
            <w:tcBorders>
              <w:top w:val="nil"/>
              <w:left w:val="nil"/>
              <w:bottom w:val="single" w:sz="4" w:space="0" w:color="auto"/>
              <w:right w:val="single" w:sz="4" w:space="0" w:color="auto"/>
            </w:tcBorders>
            <w:vAlign w:val="center"/>
            <w:hideMark/>
          </w:tcPr>
          <w:p w14:paraId="06319396" w14:textId="77777777" w:rsidR="009D19AC" w:rsidRDefault="009D19AC">
            <w:pPr>
              <w:rPr>
                <w:rFonts w:ascii="宋体" w:hAnsi="宋体" w:cs="宋体"/>
                <w:szCs w:val="21"/>
              </w:rPr>
            </w:pPr>
            <w:r>
              <w:rPr>
                <w:rFonts w:ascii="宋体" w:hAnsi="宋体" w:cs="宋体" w:hint="eastAsia"/>
                <w:szCs w:val="21"/>
              </w:rPr>
              <w:t>型号：AHU-01</w:t>
            </w:r>
            <w:r>
              <w:rPr>
                <w:rFonts w:ascii="宋体" w:hAnsi="宋体" w:cs="宋体" w:hint="eastAsia"/>
                <w:szCs w:val="21"/>
              </w:rPr>
              <w:br/>
              <w:t>风量：30000m³</w:t>
            </w:r>
            <w:r>
              <w:rPr>
                <w:rFonts w:ascii="宋体" w:hAnsi="宋体" w:cs="宋体" w:hint="eastAsia"/>
                <w:szCs w:val="21"/>
              </w:rPr>
              <w:br/>
              <w:t>冷量：226kw</w:t>
            </w:r>
          </w:p>
          <w:p w14:paraId="36F7A321" w14:textId="77777777" w:rsidR="009D19AC" w:rsidRDefault="009D19AC">
            <w:pPr>
              <w:rPr>
                <w:rFonts w:ascii="宋体" w:hAnsi="宋体" w:cs="宋体"/>
                <w:szCs w:val="21"/>
              </w:rPr>
            </w:pPr>
            <w:r>
              <w:rPr>
                <w:rFonts w:ascii="宋体" w:hAnsi="宋体" w:cs="宋体" w:hint="eastAsia"/>
                <w:szCs w:val="21"/>
              </w:rPr>
              <w:t>6排管</w:t>
            </w:r>
          </w:p>
          <w:p w14:paraId="553A0752" w14:textId="77777777" w:rsidR="009D19AC" w:rsidRDefault="009D19AC">
            <w:pPr>
              <w:rPr>
                <w:rFonts w:ascii="宋体" w:hAnsi="宋体" w:cs="宋体"/>
                <w:szCs w:val="21"/>
              </w:rPr>
            </w:pPr>
            <w:r>
              <w:rPr>
                <w:rFonts w:ascii="宋体" w:hAnsi="宋体" w:cs="宋体" w:hint="eastAsia"/>
                <w:szCs w:val="21"/>
              </w:rPr>
              <w:t>带初中高效过滤器G4+F8+H11（中效袋式）</w:t>
            </w:r>
          </w:p>
        </w:tc>
        <w:tc>
          <w:tcPr>
            <w:tcW w:w="907" w:type="pct"/>
            <w:tcBorders>
              <w:top w:val="nil"/>
              <w:left w:val="nil"/>
              <w:bottom w:val="nil"/>
              <w:right w:val="single" w:sz="4" w:space="0" w:color="auto"/>
            </w:tcBorders>
            <w:vAlign w:val="center"/>
            <w:hideMark/>
          </w:tcPr>
          <w:p w14:paraId="2E37C8EE" w14:textId="77777777" w:rsidR="009D19AC" w:rsidRDefault="009D19AC">
            <w:pPr>
              <w:jc w:val="center"/>
              <w:rPr>
                <w:rFonts w:ascii="宋体" w:hAnsi="宋体" w:cs="宋体"/>
                <w:szCs w:val="21"/>
              </w:rPr>
            </w:pPr>
            <w:r>
              <w:rPr>
                <w:rFonts w:ascii="宋体" w:hAnsi="宋体" w:cs="宋体" w:hint="eastAsia"/>
                <w:szCs w:val="21"/>
              </w:rPr>
              <w:t>台</w:t>
            </w:r>
          </w:p>
        </w:tc>
        <w:tc>
          <w:tcPr>
            <w:tcW w:w="630" w:type="pct"/>
            <w:tcBorders>
              <w:top w:val="nil"/>
              <w:left w:val="nil"/>
              <w:bottom w:val="nil"/>
              <w:right w:val="single" w:sz="4" w:space="0" w:color="auto"/>
            </w:tcBorders>
            <w:vAlign w:val="center"/>
            <w:hideMark/>
          </w:tcPr>
          <w:p w14:paraId="2D241AC5" w14:textId="77777777" w:rsidR="009D19AC" w:rsidRDefault="009D19AC">
            <w:pPr>
              <w:jc w:val="center"/>
              <w:rPr>
                <w:rFonts w:ascii="宋体" w:hAnsi="宋体" w:cs="宋体"/>
                <w:szCs w:val="21"/>
              </w:rPr>
            </w:pPr>
            <w:r>
              <w:rPr>
                <w:rFonts w:ascii="宋体" w:hAnsi="宋体" w:cs="宋体" w:hint="eastAsia"/>
                <w:szCs w:val="21"/>
              </w:rPr>
              <w:t xml:space="preserve">6 </w:t>
            </w:r>
          </w:p>
        </w:tc>
      </w:tr>
      <w:tr w:rsidR="009D19AC" w14:paraId="4C068C28" w14:textId="77777777" w:rsidTr="009D19AC">
        <w:trPr>
          <w:trHeight w:val="1309"/>
        </w:trPr>
        <w:tc>
          <w:tcPr>
            <w:tcW w:w="481" w:type="pct"/>
            <w:tcBorders>
              <w:top w:val="single" w:sz="4" w:space="0" w:color="auto"/>
              <w:left w:val="single" w:sz="4" w:space="0" w:color="auto"/>
              <w:bottom w:val="nil"/>
              <w:right w:val="single" w:sz="4" w:space="0" w:color="auto"/>
            </w:tcBorders>
            <w:noWrap/>
            <w:vAlign w:val="center"/>
            <w:hideMark/>
          </w:tcPr>
          <w:p w14:paraId="3E0663EB" w14:textId="77777777" w:rsidR="009D19AC" w:rsidRDefault="009D19AC">
            <w:pPr>
              <w:jc w:val="center"/>
              <w:rPr>
                <w:rFonts w:ascii="宋体" w:hAnsi="宋体" w:cs="宋体"/>
                <w:szCs w:val="21"/>
              </w:rPr>
            </w:pPr>
            <w:r>
              <w:rPr>
                <w:rFonts w:ascii="宋体" w:hAnsi="宋体" w:cs="宋体" w:hint="eastAsia"/>
                <w:szCs w:val="21"/>
              </w:rPr>
              <w:t>2</w:t>
            </w:r>
          </w:p>
        </w:tc>
        <w:tc>
          <w:tcPr>
            <w:tcW w:w="1279" w:type="pct"/>
            <w:tcBorders>
              <w:top w:val="nil"/>
              <w:left w:val="nil"/>
              <w:bottom w:val="single" w:sz="4" w:space="0" w:color="auto"/>
              <w:right w:val="single" w:sz="4" w:space="0" w:color="auto"/>
            </w:tcBorders>
            <w:vAlign w:val="center"/>
            <w:hideMark/>
          </w:tcPr>
          <w:p w14:paraId="1633F1A9" w14:textId="77777777" w:rsidR="009D19AC" w:rsidRDefault="009D19AC">
            <w:pPr>
              <w:jc w:val="center"/>
              <w:rPr>
                <w:rFonts w:ascii="宋体" w:hAnsi="宋体" w:cs="宋体"/>
                <w:szCs w:val="21"/>
              </w:rPr>
            </w:pPr>
            <w:r>
              <w:rPr>
                <w:rFonts w:ascii="宋体" w:hAnsi="宋体" w:cs="宋体" w:hint="eastAsia"/>
                <w:szCs w:val="21"/>
              </w:rPr>
              <w:t>组合式空调机组</w:t>
            </w:r>
          </w:p>
        </w:tc>
        <w:tc>
          <w:tcPr>
            <w:tcW w:w="1703" w:type="pct"/>
            <w:tcBorders>
              <w:top w:val="nil"/>
              <w:left w:val="nil"/>
              <w:bottom w:val="single" w:sz="4" w:space="0" w:color="auto"/>
              <w:right w:val="single" w:sz="4" w:space="0" w:color="auto"/>
            </w:tcBorders>
            <w:vAlign w:val="center"/>
            <w:hideMark/>
          </w:tcPr>
          <w:p w14:paraId="61CA9837" w14:textId="77777777" w:rsidR="009D19AC" w:rsidRDefault="009D19AC">
            <w:pPr>
              <w:rPr>
                <w:rFonts w:ascii="宋体" w:hAnsi="宋体" w:cs="宋体"/>
                <w:szCs w:val="21"/>
              </w:rPr>
            </w:pPr>
            <w:r>
              <w:rPr>
                <w:rFonts w:ascii="宋体" w:hAnsi="宋体" w:cs="宋体" w:hint="eastAsia"/>
                <w:szCs w:val="21"/>
              </w:rPr>
              <w:t>型号：AHU-02</w:t>
            </w:r>
            <w:r>
              <w:rPr>
                <w:rFonts w:ascii="宋体" w:hAnsi="宋体" w:cs="宋体" w:hint="eastAsia"/>
                <w:szCs w:val="21"/>
              </w:rPr>
              <w:br/>
              <w:t>风量：8000m³</w:t>
            </w:r>
            <w:r>
              <w:rPr>
                <w:rFonts w:ascii="宋体" w:hAnsi="宋体" w:cs="宋体" w:hint="eastAsia"/>
                <w:szCs w:val="21"/>
              </w:rPr>
              <w:br/>
              <w:t>冷量：56kw</w:t>
            </w:r>
          </w:p>
          <w:p w14:paraId="343E5C2F" w14:textId="77777777" w:rsidR="009D19AC" w:rsidRDefault="009D19AC">
            <w:pPr>
              <w:rPr>
                <w:rFonts w:ascii="宋体" w:hAnsi="宋体" w:cs="宋体"/>
                <w:szCs w:val="21"/>
              </w:rPr>
            </w:pPr>
            <w:r>
              <w:rPr>
                <w:rFonts w:ascii="宋体" w:hAnsi="宋体" w:cs="宋体" w:hint="eastAsia"/>
                <w:szCs w:val="21"/>
              </w:rPr>
              <w:t>6排管</w:t>
            </w:r>
            <w:r>
              <w:rPr>
                <w:rFonts w:ascii="宋体" w:hAnsi="宋体" w:cs="宋体" w:hint="eastAsia"/>
                <w:szCs w:val="21"/>
              </w:rPr>
              <w:br/>
              <w:t>带初中高效过滤器G4+F8+H11（中效袋式）</w:t>
            </w:r>
          </w:p>
        </w:tc>
        <w:tc>
          <w:tcPr>
            <w:tcW w:w="907" w:type="pct"/>
            <w:tcBorders>
              <w:top w:val="single" w:sz="4" w:space="0" w:color="auto"/>
              <w:left w:val="nil"/>
              <w:bottom w:val="nil"/>
              <w:right w:val="single" w:sz="4" w:space="0" w:color="auto"/>
            </w:tcBorders>
            <w:vAlign w:val="center"/>
            <w:hideMark/>
          </w:tcPr>
          <w:p w14:paraId="5763479F" w14:textId="77777777" w:rsidR="009D19AC" w:rsidRDefault="009D19AC">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hideMark/>
          </w:tcPr>
          <w:p w14:paraId="16BF82B8" w14:textId="77777777" w:rsidR="009D19AC" w:rsidRDefault="009D19AC">
            <w:pPr>
              <w:jc w:val="center"/>
              <w:rPr>
                <w:rFonts w:ascii="宋体" w:hAnsi="宋体" w:cs="宋体"/>
                <w:szCs w:val="21"/>
              </w:rPr>
            </w:pPr>
            <w:r>
              <w:rPr>
                <w:rFonts w:ascii="宋体" w:hAnsi="宋体" w:cs="宋体" w:hint="eastAsia"/>
                <w:szCs w:val="21"/>
              </w:rPr>
              <w:t xml:space="preserve">1 </w:t>
            </w:r>
          </w:p>
        </w:tc>
      </w:tr>
      <w:tr w:rsidR="009D19AC" w14:paraId="36BEBBFC" w14:textId="77777777" w:rsidTr="009D19AC">
        <w:trPr>
          <w:trHeight w:val="1309"/>
        </w:trPr>
        <w:tc>
          <w:tcPr>
            <w:tcW w:w="481" w:type="pct"/>
            <w:tcBorders>
              <w:top w:val="single" w:sz="4" w:space="0" w:color="auto"/>
              <w:left w:val="single" w:sz="4" w:space="0" w:color="auto"/>
              <w:bottom w:val="nil"/>
              <w:right w:val="single" w:sz="4" w:space="0" w:color="auto"/>
            </w:tcBorders>
            <w:noWrap/>
            <w:vAlign w:val="center"/>
            <w:hideMark/>
          </w:tcPr>
          <w:p w14:paraId="323BC707" w14:textId="77777777" w:rsidR="009D19AC" w:rsidRDefault="009D19AC">
            <w:pPr>
              <w:jc w:val="center"/>
              <w:rPr>
                <w:rFonts w:ascii="宋体" w:hAnsi="宋体" w:cs="宋体"/>
                <w:szCs w:val="21"/>
              </w:rPr>
            </w:pPr>
            <w:r>
              <w:rPr>
                <w:rFonts w:ascii="宋体" w:hAnsi="宋体" w:cs="宋体" w:hint="eastAsia"/>
                <w:szCs w:val="21"/>
              </w:rPr>
              <w:t>3</w:t>
            </w:r>
          </w:p>
        </w:tc>
        <w:tc>
          <w:tcPr>
            <w:tcW w:w="1279" w:type="pct"/>
            <w:tcBorders>
              <w:top w:val="nil"/>
              <w:left w:val="nil"/>
              <w:bottom w:val="single" w:sz="4" w:space="0" w:color="auto"/>
              <w:right w:val="single" w:sz="4" w:space="0" w:color="auto"/>
            </w:tcBorders>
            <w:vAlign w:val="center"/>
            <w:hideMark/>
          </w:tcPr>
          <w:p w14:paraId="3A4F31FB" w14:textId="77777777" w:rsidR="009D19AC" w:rsidRDefault="009D19AC">
            <w:pPr>
              <w:jc w:val="center"/>
              <w:rPr>
                <w:rFonts w:ascii="宋体" w:hAnsi="宋体" w:cs="宋体"/>
                <w:szCs w:val="21"/>
              </w:rPr>
            </w:pPr>
            <w:r>
              <w:rPr>
                <w:rFonts w:ascii="宋体" w:hAnsi="宋体" w:cs="宋体" w:hint="eastAsia"/>
                <w:szCs w:val="21"/>
              </w:rPr>
              <w:t>组合式空调机组</w:t>
            </w:r>
          </w:p>
        </w:tc>
        <w:tc>
          <w:tcPr>
            <w:tcW w:w="1703" w:type="pct"/>
            <w:tcBorders>
              <w:top w:val="nil"/>
              <w:left w:val="nil"/>
              <w:bottom w:val="single" w:sz="4" w:space="0" w:color="auto"/>
              <w:right w:val="single" w:sz="4" w:space="0" w:color="auto"/>
            </w:tcBorders>
            <w:vAlign w:val="center"/>
            <w:hideMark/>
          </w:tcPr>
          <w:p w14:paraId="0B3D4D3E" w14:textId="77777777" w:rsidR="009D19AC" w:rsidRDefault="009D19AC">
            <w:pPr>
              <w:rPr>
                <w:rFonts w:ascii="宋体" w:hAnsi="宋体" w:cs="宋体"/>
                <w:szCs w:val="21"/>
              </w:rPr>
            </w:pPr>
            <w:r>
              <w:rPr>
                <w:rFonts w:ascii="宋体" w:hAnsi="宋体" w:cs="宋体" w:hint="eastAsia"/>
                <w:szCs w:val="21"/>
              </w:rPr>
              <w:t>型号：AHU-03</w:t>
            </w:r>
            <w:r>
              <w:rPr>
                <w:rFonts w:ascii="宋体" w:hAnsi="宋体" w:cs="宋体" w:hint="eastAsia"/>
                <w:szCs w:val="21"/>
              </w:rPr>
              <w:br/>
              <w:t>风量：10000m³</w:t>
            </w:r>
            <w:r>
              <w:rPr>
                <w:rFonts w:ascii="宋体" w:hAnsi="宋体" w:cs="宋体" w:hint="eastAsia"/>
                <w:szCs w:val="21"/>
              </w:rPr>
              <w:br/>
              <w:t>冷量：72.6kw</w:t>
            </w:r>
          </w:p>
          <w:p w14:paraId="49C8FBF2" w14:textId="77777777" w:rsidR="009D19AC" w:rsidRDefault="009D19AC">
            <w:pPr>
              <w:rPr>
                <w:rFonts w:ascii="宋体" w:hAnsi="宋体" w:cs="宋体"/>
                <w:szCs w:val="21"/>
              </w:rPr>
            </w:pPr>
            <w:r>
              <w:rPr>
                <w:rFonts w:ascii="宋体" w:hAnsi="宋体" w:cs="宋体" w:hint="eastAsia"/>
                <w:szCs w:val="21"/>
              </w:rPr>
              <w:t>6排管</w:t>
            </w:r>
            <w:r>
              <w:rPr>
                <w:rFonts w:ascii="宋体" w:hAnsi="宋体" w:cs="宋体" w:hint="eastAsia"/>
                <w:szCs w:val="21"/>
              </w:rPr>
              <w:br/>
              <w:t>带初中高效过滤器G4+F8+H11（中效袋式）</w:t>
            </w:r>
          </w:p>
        </w:tc>
        <w:tc>
          <w:tcPr>
            <w:tcW w:w="907" w:type="pct"/>
            <w:tcBorders>
              <w:top w:val="single" w:sz="4" w:space="0" w:color="auto"/>
              <w:left w:val="nil"/>
              <w:bottom w:val="nil"/>
              <w:right w:val="single" w:sz="4" w:space="0" w:color="auto"/>
            </w:tcBorders>
            <w:vAlign w:val="center"/>
            <w:hideMark/>
          </w:tcPr>
          <w:p w14:paraId="3E764423" w14:textId="77777777" w:rsidR="009D19AC" w:rsidRDefault="009D19AC">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hideMark/>
          </w:tcPr>
          <w:p w14:paraId="5A20C8A8" w14:textId="77777777" w:rsidR="009D19AC" w:rsidRDefault="009D19AC">
            <w:pPr>
              <w:jc w:val="center"/>
              <w:rPr>
                <w:rFonts w:ascii="宋体" w:hAnsi="宋体" w:cs="宋体"/>
                <w:szCs w:val="21"/>
              </w:rPr>
            </w:pPr>
            <w:r>
              <w:rPr>
                <w:rFonts w:ascii="宋体" w:hAnsi="宋体" w:cs="宋体" w:hint="eastAsia"/>
                <w:szCs w:val="21"/>
              </w:rPr>
              <w:t>4</w:t>
            </w:r>
          </w:p>
        </w:tc>
      </w:tr>
      <w:tr w:rsidR="009D19AC" w14:paraId="25C28C3E" w14:textId="77777777" w:rsidTr="009D19AC">
        <w:trPr>
          <w:trHeight w:val="1309"/>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4E3E7C0D" w14:textId="77777777" w:rsidR="009D19AC" w:rsidRDefault="009D19AC">
            <w:pPr>
              <w:jc w:val="center"/>
              <w:rPr>
                <w:rFonts w:ascii="宋体" w:hAnsi="宋体" w:cs="宋体"/>
                <w:szCs w:val="21"/>
              </w:rPr>
            </w:pPr>
            <w:r>
              <w:rPr>
                <w:rFonts w:ascii="宋体" w:hAnsi="宋体" w:cs="宋体" w:hint="eastAsia"/>
                <w:szCs w:val="21"/>
              </w:rPr>
              <w:t>4</w:t>
            </w:r>
          </w:p>
        </w:tc>
        <w:tc>
          <w:tcPr>
            <w:tcW w:w="1279" w:type="pct"/>
            <w:tcBorders>
              <w:top w:val="nil"/>
              <w:left w:val="nil"/>
              <w:bottom w:val="single" w:sz="4" w:space="0" w:color="auto"/>
              <w:right w:val="single" w:sz="4" w:space="0" w:color="auto"/>
            </w:tcBorders>
            <w:vAlign w:val="center"/>
            <w:hideMark/>
          </w:tcPr>
          <w:p w14:paraId="4E29DFD4" w14:textId="77777777" w:rsidR="009D19AC" w:rsidRDefault="009D19AC">
            <w:pPr>
              <w:jc w:val="center"/>
              <w:rPr>
                <w:rFonts w:ascii="宋体" w:hAnsi="宋体" w:cs="宋体"/>
                <w:szCs w:val="21"/>
              </w:rPr>
            </w:pPr>
            <w:r>
              <w:rPr>
                <w:rFonts w:ascii="宋体" w:hAnsi="宋体" w:cs="宋体" w:hint="eastAsia"/>
                <w:szCs w:val="21"/>
              </w:rPr>
              <w:t>组合式空调机组</w:t>
            </w:r>
          </w:p>
        </w:tc>
        <w:tc>
          <w:tcPr>
            <w:tcW w:w="1703" w:type="pct"/>
            <w:tcBorders>
              <w:top w:val="nil"/>
              <w:left w:val="nil"/>
              <w:bottom w:val="single" w:sz="4" w:space="0" w:color="auto"/>
              <w:right w:val="single" w:sz="4" w:space="0" w:color="auto"/>
            </w:tcBorders>
            <w:vAlign w:val="center"/>
            <w:hideMark/>
          </w:tcPr>
          <w:p w14:paraId="377CB171" w14:textId="77777777" w:rsidR="009D19AC" w:rsidRDefault="009D19AC">
            <w:pPr>
              <w:rPr>
                <w:rFonts w:ascii="宋体" w:hAnsi="宋体" w:cs="宋体"/>
                <w:szCs w:val="21"/>
              </w:rPr>
            </w:pPr>
            <w:r>
              <w:rPr>
                <w:rFonts w:ascii="宋体" w:hAnsi="宋体" w:cs="宋体" w:hint="eastAsia"/>
                <w:szCs w:val="21"/>
              </w:rPr>
              <w:t>型号：AHU-04</w:t>
            </w:r>
            <w:r>
              <w:rPr>
                <w:rFonts w:ascii="宋体" w:hAnsi="宋体" w:cs="宋体" w:hint="eastAsia"/>
                <w:szCs w:val="21"/>
              </w:rPr>
              <w:br/>
              <w:t>风量：16000m³</w:t>
            </w:r>
            <w:r>
              <w:rPr>
                <w:rFonts w:ascii="宋体" w:hAnsi="宋体" w:cs="宋体" w:hint="eastAsia"/>
                <w:szCs w:val="21"/>
              </w:rPr>
              <w:br/>
              <w:t>冷量：120kw</w:t>
            </w:r>
          </w:p>
          <w:p w14:paraId="45B00555" w14:textId="77777777" w:rsidR="009D19AC" w:rsidRDefault="009D19AC">
            <w:pPr>
              <w:rPr>
                <w:rFonts w:ascii="宋体" w:hAnsi="宋体" w:cs="宋体"/>
                <w:szCs w:val="21"/>
              </w:rPr>
            </w:pPr>
            <w:r>
              <w:rPr>
                <w:rFonts w:ascii="宋体" w:hAnsi="宋体" w:cs="宋体" w:hint="eastAsia"/>
                <w:szCs w:val="21"/>
              </w:rPr>
              <w:t>6排管</w:t>
            </w:r>
            <w:r>
              <w:rPr>
                <w:rFonts w:ascii="宋体" w:hAnsi="宋体" w:cs="宋体" w:hint="eastAsia"/>
                <w:szCs w:val="21"/>
              </w:rPr>
              <w:br/>
              <w:t>带初中高效过滤器G4+F8+H11（中效袋式）</w:t>
            </w:r>
          </w:p>
        </w:tc>
        <w:tc>
          <w:tcPr>
            <w:tcW w:w="907" w:type="pct"/>
            <w:tcBorders>
              <w:top w:val="single" w:sz="4" w:space="0" w:color="auto"/>
              <w:left w:val="nil"/>
              <w:bottom w:val="nil"/>
              <w:right w:val="single" w:sz="4" w:space="0" w:color="auto"/>
            </w:tcBorders>
            <w:vAlign w:val="center"/>
            <w:hideMark/>
          </w:tcPr>
          <w:p w14:paraId="0CC95A16" w14:textId="77777777" w:rsidR="009D19AC" w:rsidRDefault="009D19AC">
            <w:pPr>
              <w:jc w:val="center"/>
              <w:rPr>
                <w:rFonts w:ascii="宋体" w:hAnsi="宋体" w:cs="宋体"/>
                <w:szCs w:val="21"/>
              </w:rPr>
            </w:pPr>
            <w:r>
              <w:rPr>
                <w:rFonts w:ascii="宋体" w:hAnsi="宋体" w:cs="宋体" w:hint="eastAsia"/>
                <w:szCs w:val="21"/>
              </w:rPr>
              <w:t>台</w:t>
            </w:r>
          </w:p>
        </w:tc>
        <w:tc>
          <w:tcPr>
            <w:tcW w:w="630" w:type="pct"/>
            <w:tcBorders>
              <w:top w:val="single" w:sz="4" w:space="0" w:color="auto"/>
              <w:left w:val="nil"/>
              <w:bottom w:val="nil"/>
              <w:right w:val="single" w:sz="4" w:space="0" w:color="auto"/>
            </w:tcBorders>
            <w:vAlign w:val="center"/>
            <w:hideMark/>
          </w:tcPr>
          <w:p w14:paraId="2391A70E" w14:textId="77777777" w:rsidR="009D19AC" w:rsidRDefault="009D19AC">
            <w:pPr>
              <w:jc w:val="center"/>
              <w:rPr>
                <w:rFonts w:ascii="宋体" w:hAnsi="宋体" w:cs="宋体"/>
                <w:szCs w:val="21"/>
              </w:rPr>
            </w:pPr>
            <w:r>
              <w:rPr>
                <w:rFonts w:ascii="宋体" w:hAnsi="宋体" w:cs="宋体" w:hint="eastAsia"/>
                <w:szCs w:val="21"/>
              </w:rPr>
              <w:t xml:space="preserve">1 </w:t>
            </w:r>
          </w:p>
        </w:tc>
      </w:tr>
      <w:tr w:rsidR="009D19AC" w14:paraId="6D24DFF0" w14:textId="77777777" w:rsidTr="009D19AC">
        <w:trPr>
          <w:trHeight w:val="398"/>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338AFD4B" w14:textId="77777777" w:rsidR="009D19AC" w:rsidRDefault="009D19AC">
            <w:pPr>
              <w:jc w:val="center"/>
              <w:rPr>
                <w:rFonts w:ascii="宋体" w:hAnsi="宋体" w:cs="宋体"/>
                <w:szCs w:val="21"/>
              </w:rPr>
            </w:pPr>
            <w:r>
              <w:rPr>
                <w:rFonts w:ascii="宋体" w:hAnsi="宋体" w:cs="宋体" w:hint="eastAsia"/>
                <w:szCs w:val="21"/>
              </w:rPr>
              <w:t>5</w:t>
            </w:r>
          </w:p>
        </w:tc>
        <w:tc>
          <w:tcPr>
            <w:tcW w:w="1279" w:type="pct"/>
            <w:tcBorders>
              <w:top w:val="single" w:sz="4" w:space="0" w:color="auto"/>
              <w:left w:val="nil"/>
              <w:bottom w:val="single" w:sz="4" w:space="0" w:color="auto"/>
              <w:right w:val="single" w:sz="4" w:space="0" w:color="auto"/>
            </w:tcBorders>
            <w:vAlign w:val="center"/>
            <w:hideMark/>
          </w:tcPr>
          <w:p w14:paraId="7623E6C2" w14:textId="77777777" w:rsidR="009D19AC" w:rsidRDefault="009D19AC">
            <w:pPr>
              <w:jc w:val="center"/>
              <w:rPr>
                <w:rFonts w:ascii="宋体" w:hAnsi="宋体" w:cs="宋体"/>
                <w:szCs w:val="21"/>
              </w:rPr>
            </w:pPr>
            <w:r>
              <w:rPr>
                <w:rFonts w:ascii="宋体" w:hAnsi="宋体" w:cs="宋体" w:hint="eastAsia"/>
                <w:szCs w:val="21"/>
              </w:rPr>
              <w:t>小计</w:t>
            </w:r>
          </w:p>
        </w:tc>
        <w:tc>
          <w:tcPr>
            <w:tcW w:w="1703" w:type="pct"/>
            <w:tcBorders>
              <w:top w:val="nil"/>
              <w:left w:val="nil"/>
              <w:bottom w:val="single" w:sz="4" w:space="0" w:color="auto"/>
              <w:right w:val="single" w:sz="4" w:space="0" w:color="auto"/>
            </w:tcBorders>
            <w:vAlign w:val="center"/>
          </w:tcPr>
          <w:p w14:paraId="5A588960" w14:textId="77777777" w:rsidR="009D19AC" w:rsidRDefault="009D19AC">
            <w:pPr>
              <w:jc w:val="center"/>
              <w:rPr>
                <w:rFonts w:ascii="宋体" w:hAnsi="宋体" w:cs="宋体"/>
                <w:szCs w:val="21"/>
              </w:rPr>
            </w:pPr>
          </w:p>
        </w:tc>
        <w:tc>
          <w:tcPr>
            <w:tcW w:w="907" w:type="pct"/>
            <w:tcBorders>
              <w:top w:val="single" w:sz="4" w:space="0" w:color="auto"/>
              <w:left w:val="nil"/>
              <w:bottom w:val="single" w:sz="4" w:space="0" w:color="auto"/>
              <w:right w:val="single" w:sz="4" w:space="0" w:color="auto"/>
            </w:tcBorders>
            <w:noWrap/>
            <w:vAlign w:val="center"/>
          </w:tcPr>
          <w:p w14:paraId="119B0D1B" w14:textId="77777777" w:rsidR="009D19AC" w:rsidRDefault="009D19AC">
            <w:pPr>
              <w:jc w:val="center"/>
              <w:rPr>
                <w:rFonts w:ascii="宋体" w:hAnsi="宋体" w:cs="宋体"/>
                <w:szCs w:val="21"/>
              </w:rPr>
            </w:pPr>
          </w:p>
        </w:tc>
        <w:tc>
          <w:tcPr>
            <w:tcW w:w="630" w:type="pct"/>
            <w:tcBorders>
              <w:top w:val="single" w:sz="4" w:space="0" w:color="auto"/>
              <w:left w:val="nil"/>
              <w:bottom w:val="single" w:sz="4" w:space="0" w:color="auto"/>
              <w:right w:val="single" w:sz="4" w:space="0" w:color="auto"/>
            </w:tcBorders>
            <w:noWrap/>
            <w:vAlign w:val="center"/>
            <w:hideMark/>
          </w:tcPr>
          <w:p w14:paraId="04528780" w14:textId="77777777" w:rsidR="009D19AC" w:rsidRDefault="009D19AC">
            <w:pPr>
              <w:jc w:val="center"/>
              <w:rPr>
                <w:rFonts w:ascii="宋体" w:hAnsi="宋体" w:cs="宋体"/>
                <w:szCs w:val="21"/>
              </w:rPr>
            </w:pPr>
            <w:r>
              <w:rPr>
                <w:rFonts w:ascii="宋体" w:hAnsi="宋体" w:cs="宋体" w:hint="eastAsia"/>
                <w:szCs w:val="21"/>
              </w:rPr>
              <w:t>12</w:t>
            </w:r>
          </w:p>
        </w:tc>
      </w:tr>
    </w:tbl>
    <w:p w14:paraId="3AAFDAFF" w14:textId="77777777" w:rsidR="009D19AC" w:rsidRDefault="009D19AC" w:rsidP="009D19AC">
      <w:pPr>
        <w:rPr>
          <w:rFonts w:ascii="宋体" w:hAnsi="宋体" w:cs="Arial"/>
          <w:b/>
          <w:color w:val="000000"/>
          <w:kern w:val="2"/>
          <w:sz w:val="28"/>
          <w:szCs w:val="28"/>
        </w:rPr>
      </w:pPr>
    </w:p>
    <w:p w14:paraId="07713631" w14:textId="5E98BC9B" w:rsidR="009D19AC" w:rsidRDefault="009D19AC" w:rsidP="009D19AC">
      <w:pPr>
        <w:rPr>
          <w:rFonts w:ascii="宋体" w:hAnsi="宋体" w:cs="Arial"/>
          <w:b/>
          <w:color w:val="000000"/>
          <w:sz w:val="28"/>
          <w:szCs w:val="28"/>
        </w:rPr>
      </w:pPr>
      <w:r>
        <w:rPr>
          <w:rFonts w:ascii="宋体" w:hAnsi="宋体" w:cs="Arial" w:hint="eastAsia"/>
          <w:b/>
          <w:color w:val="000000"/>
          <w:sz w:val="28"/>
          <w:szCs w:val="28"/>
        </w:rPr>
        <w:t>主要技术参数</w:t>
      </w:r>
    </w:p>
    <w:p w14:paraId="1D38A934" w14:textId="238EED6C" w:rsidR="009D19AC" w:rsidRDefault="009D19AC" w:rsidP="009D19AC">
      <w:pPr>
        <w:adjustRightInd w:val="0"/>
        <w:snapToGrid w:val="0"/>
        <w:spacing w:line="360" w:lineRule="auto"/>
        <w:ind w:firstLineChars="225" w:firstLine="542"/>
        <w:rPr>
          <w:rFonts w:ascii="宋体" w:hAnsi="宋体"/>
          <w:b/>
          <w:color w:val="000000"/>
          <w:sz w:val="24"/>
          <w:szCs w:val="24"/>
        </w:rPr>
      </w:pPr>
      <w:r>
        <w:rPr>
          <w:rFonts w:ascii="宋体" w:hAnsi="宋体" w:hint="eastAsia"/>
          <w:b/>
          <w:color w:val="000000"/>
          <w:sz w:val="24"/>
        </w:rPr>
        <w:t>概述（整体机组技术要求参照十万级净化空调机组）</w:t>
      </w:r>
    </w:p>
    <w:p w14:paraId="21BFFA99" w14:textId="01E1C11A" w:rsidR="009D19AC" w:rsidRDefault="009D19AC" w:rsidP="009D19AC">
      <w:pPr>
        <w:adjustRightInd w:val="0"/>
        <w:snapToGrid w:val="0"/>
        <w:spacing w:line="360" w:lineRule="auto"/>
        <w:ind w:firstLineChars="225" w:firstLine="450"/>
        <w:rPr>
          <w:rFonts w:ascii="宋体" w:hAnsi="宋体"/>
          <w:color w:val="000000"/>
          <w:sz w:val="21"/>
          <w:szCs w:val="21"/>
        </w:rPr>
      </w:pPr>
      <w:r>
        <w:rPr>
          <w:rFonts w:ascii="宋体" w:hAnsi="宋体" w:hint="eastAsia"/>
          <w:color w:val="000000"/>
          <w:szCs w:val="21"/>
        </w:rPr>
        <w:t>机组的结构功能满足下列要求：</w:t>
      </w:r>
    </w:p>
    <w:p w14:paraId="5CFD76BA"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【单层面板】●箱体表面面板钢板厚度不小于0.5mm，板材为宝钢，武钢或鞍钢等同档次产品；面板采用喷涂防锈防腐处理。</w:t>
      </w:r>
    </w:p>
    <w:p w14:paraId="02C0B1CA"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●机组冷凝水盘钢板厚度≥1.2mm；内侧喷涂防腐处理，外贴≥6mm厚PE保温板，水盘最低处设凝结排水口，保证排放畅通，无溢出、渗漏。</w:t>
      </w:r>
    </w:p>
    <w:p w14:paraId="35713B4B" w14:textId="0D061F15"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机组内配置的风机、电机、冷却盘管、过滤器、加湿器等应符合国家的有关标准规定。</w:t>
      </w:r>
    </w:p>
    <w:p w14:paraId="53FC8CD5" w14:textId="2AD69CAE"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性能要求：</w:t>
      </w:r>
    </w:p>
    <w:p w14:paraId="1AB39708"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lastRenderedPageBreak/>
        <w:t>●机组在规定电压下能正常启动和运转，机组在使用现场安装后，应进行检查及试运转。</w:t>
      </w:r>
    </w:p>
    <w:p w14:paraId="76B5C49A"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●工作压力大于1.6MPa。</w:t>
      </w:r>
    </w:p>
    <w:p w14:paraId="364438B7" w14:textId="3355E434"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参数及选型要求：</w:t>
      </w:r>
    </w:p>
    <w:p w14:paraId="72408631"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●吊顶式空调机组的主要参数如风量、制冷量、制热量、风压、加湿量、过滤效率等均必须不小于招标要求的参数。</w:t>
      </w:r>
    </w:p>
    <w:p w14:paraId="3068EB1B"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【单层面板】●吊顶式空调机组采用薄型设计，占用层高少，4000m3/h及以下风量机组高度不超过400mm。</w:t>
      </w:r>
    </w:p>
    <w:p w14:paraId="44103477" w14:textId="5326ADBD"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机组各部件及功能段要求：</w:t>
      </w:r>
    </w:p>
    <w:p w14:paraId="3CB981E9" w14:textId="7FCDBB78"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初效过滤段</w:t>
      </w:r>
    </w:p>
    <w:p w14:paraId="33B9A8D4"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采用板式过滤器，过滤介质采用可清洗式无纺布材质，具有阻燃性能，过滤效率G4。</w:t>
      </w:r>
    </w:p>
    <w:p w14:paraId="748E970B" w14:textId="4E317245"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中效过滤段</w:t>
      </w:r>
    </w:p>
    <w:p w14:paraId="1D456C85" w14:textId="7777777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采用厚度不小于4”的中效过滤器，过滤介质采用高密度纤维滤料，过滤效率为F7及以上。</w:t>
      </w:r>
    </w:p>
    <w:p w14:paraId="0B60F6F9" w14:textId="5A7E8802"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表冷段</w:t>
      </w:r>
    </w:p>
    <w:p w14:paraId="21EF5AF7" w14:textId="77777777" w:rsidR="009D19AC" w:rsidRDefault="009D19AC" w:rsidP="009D19AC">
      <w:pPr>
        <w:widowControl w:val="0"/>
        <w:numPr>
          <w:ilvl w:val="0"/>
          <w:numId w:val="21"/>
        </w:numPr>
        <w:spacing w:line="360" w:lineRule="auto"/>
        <w:jc w:val="both"/>
        <w:rPr>
          <w:rFonts w:ascii="宋体" w:hAnsi="宋体"/>
          <w:color w:val="000000"/>
          <w:szCs w:val="21"/>
        </w:rPr>
      </w:pPr>
      <w:r>
        <w:rPr>
          <w:rFonts w:ascii="宋体" w:hAnsi="宋体" w:hint="eastAsia"/>
          <w:color w:val="000000"/>
          <w:szCs w:val="21"/>
        </w:rPr>
        <w:t>盘管回路按逆交叉流设计，冷冻水进出水管设在机组同侧；冷盘管提供进、出水管，采用螺纹连接。</w:t>
      </w:r>
    </w:p>
    <w:p w14:paraId="76818B85" w14:textId="77777777" w:rsidR="009D19AC" w:rsidRDefault="009D19AC" w:rsidP="009D19AC">
      <w:pPr>
        <w:widowControl w:val="0"/>
        <w:numPr>
          <w:ilvl w:val="0"/>
          <w:numId w:val="21"/>
        </w:numPr>
        <w:spacing w:line="360" w:lineRule="auto"/>
        <w:jc w:val="both"/>
        <w:rPr>
          <w:rFonts w:ascii="宋体" w:hAnsi="宋体"/>
          <w:color w:val="000000"/>
          <w:szCs w:val="21"/>
        </w:rPr>
      </w:pPr>
      <w:r>
        <w:rPr>
          <w:rFonts w:ascii="宋体" w:hAnsi="宋体" w:hint="eastAsia"/>
          <w:color w:val="000000"/>
          <w:szCs w:val="21"/>
        </w:rPr>
        <w:t>盘管采用紫铜管串波纹形亲水性铝翅片，波纹翅片用机械加压胀接在铜管上，盘管四周设有镀锌钢板框架，设计工作压力1.6Mpa，测试压力不低于2.5MPa，耐压性能及气密性能符合有关标准。</w:t>
      </w:r>
    </w:p>
    <w:p w14:paraId="62D26CB1" w14:textId="54EBE437" w:rsidR="009D19AC" w:rsidRDefault="009D19AC" w:rsidP="009D19AC">
      <w:pPr>
        <w:adjustRightInd w:val="0"/>
        <w:snapToGrid w:val="0"/>
        <w:spacing w:line="360" w:lineRule="auto"/>
        <w:ind w:firstLineChars="225" w:firstLine="450"/>
        <w:rPr>
          <w:rFonts w:ascii="宋体" w:hAnsi="宋体"/>
          <w:color w:val="000000"/>
          <w:szCs w:val="21"/>
        </w:rPr>
      </w:pPr>
      <w:r>
        <w:rPr>
          <w:rFonts w:ascii="宋体" w:hAnsi="宋体" w:hint="eastAsia"/>
          <w:color w:val="000000"/>
          <w:szCs w:val="21"/>
        </w:rPr>
        <w:t>风机电机 【皮带传动】</w:t>
      </w:r>
    </w:p>
    <w:p w14:paraId="3DA0BA69" w14:textId="77777777" w:rsidR="009D19AC" w:rsidRDefault="009D19AC" w:rsidP="009D19AC">
      <w:pPr>
        <w:widowControl w:val="0"/>
        <w:numPr>
          <w:ilvl w:val="1"/>
          <w:numId w:val="22"/>
        </w:numPr>
        <w:spacing w:line="360" w:lineRule="auto"/>
        <w:ind w:left="1080"/>
        <w:jc w:val="both"/>
        <w:rPr>
          <w:rFonts w:ascii="宋体" w:hAnsi="宋体"/>
          <w:color w:val="000000"/>
          <w:szCs w:val="21"/>
        </w:rPr>
      </w:pPr>
      <w:r>
        <w:rPr>
          <w:rFonts w:ascii="宋体" w:hAnsi="宋体" w:hint="eastAsia"/>
          <w:color w:val="000000"/>
          <w:szCs w:val="21"/>
        </w:rPr>
        <w:t>采空调机组应配置低噪音双进风皮带传动式离心风机；风机壳体采用优质镀锌钢板制造，进风口整体拉伸成型，蜗板采用点焊或者咬口形式与侧板连成一体。</w:t>
      </w:r>
    </w:p>
    <w:p w14:paraId="5A1C2E80" w14:textId="77777777" w:rsidR="009D19AC" w:rsidRDefault="009D19AC" w:rsidP="009D19AC">
      <w:pPr>
        <w:widowControl w:val="0"/>
        <w:numPr>
          <w:ilvl w:val="1"/>
          <w:numId w:val="22"/>
        </w:numPr>
        <w:spacing w:line="360" w:lineRule="auto"/>
        <w:ind w:left="1080"/>
        <w:jc w:val="both"/>
        <w:rPr>
          <w:rFonts w:ascii="宋体" w:hAnsi="宋体"/>
          <w:color w:val="000000"/>
          <w:szCs w:val="21"/>
        </w:rPr>
      </w:pPr>
      <w:r>
        <w:rPr>
          <w:rFonts w:ascii="宋体" w:hAnsi="宋体" w:hint="eastAsia"/>
          <w:color w:val="000000"/>
          <w:szCs w:val="21"/>
        </w:rPr>
        <w:t>风机叶轮须经静平衡和动平衡校正，达到AMCA204/3标准或ISO1940标准中G2.5级标准，振动频率为2mm/s。轴承要求采用进口品牌的球轴承。所有风机框架必须保证风机能在潮湿环境中长期运行不被锈蚀。风机皮带为无碳聚脂皮带，能有效调节皮带紧张度和振动设计。风机出口风速度必须小于15m/s。</w:t>
      </w:r>
    </w:p>
    <w:p w14:paraId="0630D4F9" w14:textId="77777777" w:rsidR="009D19AC" w:rsidRDefault="009D19AC" w:rsidP="009D19AC">
      <w:pPr>
        <w:widowControl w:val="0"/>
        <w:numPr>
          <w:ilvl w:val="1"/>
          <w:numId w:val="22"/>
        </w:numPr>
        <w:spacing w:line="360" w:lineRule="auto"/>
        <w:ind w:left="1080"/>
        <w:jc w:val="both"/>
        <w:rPr>
          <w:rFonts w:ascii="宋体" w:hAnsi="宋体"/>
          <w:color w:val="000000"/>
          <w:szCs w:val="21"/>
        </w:rPr>
      </w:pPr>
      <w:r>
        <w:rPr>
          <w:rFonts w:ascii="宋体" w:hAnsi="宋体" w:hint="eastAsia"/>
          <w:color w:val="000000"/>
          <w:szCs w:val="21"/>
        </w:rPr>
        <w:t>风机应采用高效能低噪声叶轮，风机必须使用亿利达或者不低于同等水平的合资品牌产品。采用PEER，SKF或者同档次轴承，保证轴承使用寿命不小于100000小时。</w:t>
      </w:r>
    </w:p>
    <w:p w14:paraId="1A66FA39" w14:textId="77777777" w:rsidR="009D19AC" w:rsidRDefault="009D19AC" w:rsidP="009D19AC">
      <w:pPr>
        <w:widowControl w:val="0"/>
        <w:numPr>
          <w:ilvl w:val="1"/>
          <w:numId w:val="22"/>
        </w:numPr>
        <w:spacing w:line="360" w:lineRule="auto"/>
        <w:ind w:left="1080"/>
        <w:jc w:val="both"/>
        <w:rPr>
          <w:rFonts w:ascii="宋体" w:hAnsi="宋体"/>
          <w:color w:val="000000"/>
          <w:szCs w:val="21"/>
        </w:rPr>
      </w:pPr>
      <w:r>
        <w:rPr>
          <w:rFonts w:ascii="宋体" w:hAnsi="宋体" w:hint="eastAsia"/>
          <w:color w:val="000000"/>
          <w:szCs w:val="21"/>
        </w:rPr>
        <w:t>电机应选择优质高效及适应其工作环境的独资或合资产品，电机运转温升和绝缘等级等各项指标都需符合有关标准和规范。</w:t>
      </w:r>
    </w:p>
    <w:p w14:paraId="7B9A2529" w14:textId="77777777" w:rsidR="009D19AC" w:rsidRDefault="009D19AC" w:rsidP="009D19AC">
      <w:pPr>
        <w:widowControl w:val="0"/>
        <w:numPr>
          <w:ilvl w:val="1"/>
          <w:numId w:val="22"/>
        </w:numPr>
        <w:spacing w:line="360" w:lineRule="auto"/>
        <w:ind w:left="1080"/>
        <w:jc w:val="both"/>
        <w:rPr>
          <w:rFonts w:ascii="宋体" w:hAnsi="宋体"/>
          <w:color w:val="000000"/>
          <w:szCs w:val="21"/>
        </w:rPr>
      </w:pPr>
      <w:r>
        <w:rPr>
          <w:rFonts w:ascii="宋体" w:hAnsi="宋体" w:hint="eastAsia"/>
          <w:color w:val="000000"/>
          <w:szCs w:val="21"/>
        </w:rPr>
        <w:t>配用电动机一般应符合以下要求：</w:t>
      </w:r>
    </w:p>
    <w:p w14:paraId="63908888"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Cs w:val="21"/>
        </w:rPr>
        <w:t>－配用电动机一般宜为异步电动机，能效等级不低于IE3。</w:t>
      </w:r>
    </w:p>
    <w:p w14:paraId="3AD2C650"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Cs w:val="21"/>
        </w:rPr>
        <w:t>－功率等级和安装尺寸符合国际电工委员会（IEC）标准。</w:t>
      </w:r>
    </w:p>
    <w:p w14:paraId="430EBD09"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Cs w:val="21"/>
        </w:rPr>
        <w:lastRenderedPageBreak/>
        <w:t>－绝缘等级不应低于F级。</w:t>
      </w:r>
    </w:p>
    <w:p w14:paraId="2776D12C"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 w:val="24"/>
        </w:rPr>
        <w:t>－</w:t>
      </w:r>
      <w:r>
        <w:rPr>
          <w:rFonts w:ascii="宋体" w:hAnsi="宋体" w:hint="eastAsia"/>
          <w:color w:val="000000"/>
          <w:szCs w:val="21"/>
        </w:rPr>
        <w:t>防护等级不低于IP55标准。</w:t>
      </w:r>
    </w:p>
    <w:p w14:paraId="144342BA"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Cs w:val="21"/>
        </w:rPr>
        <w:t>－电机采用IC411冷却方式。</w:t>
      </w:r>
    </w:p>
    <w:p w14:paraId="7363A6D2" w14:textId="77777777" w:rsidR="009D19AC" w:rsidRDefault="009D19AC" w:rsidP="009D19AC">
      <w:pPr>
        <w:spacing w:line="360" w:lineRule="auto"/>
        <w:ind w:left="1080" w:hanging="180"/>
        <w:rPr>
          <w:rFonts w:ascii="宋体" w:hAnsi="宋体"/>
          <w:color w:val="000000"/>
          <w:szCs w:val="21"/>
        </w:rPr>
      </w:pPr>
      <w:r>
        <w:rPr>
          <w:rFonts w:ascii="宋体" w:hAnsi="宋体" w:hint="eastAsia"/>
          <w:color w:val="000000"/>
          <w:szCs w:val="21"/>
        </w:rPr>
        <w:t>- 如无特殊注明，电机转速不得高于1450RPM。</w:t>
      </w:r>
    </w:p>
    <w:p w14:paraId="5103AA8B" w14:textId="77777777" w:rsidR="009D19AC" w:rsidRDefault="009D19AC" w:rsidP="009D19AC">
      <w:pPr>
        <w:widowControl w:val="0"/>
        <w:numPr>
          <w:ilvl w:val="1"/>
          <w:numId w:val="22"/>
        </w:numPr>
        <w:tabs>
          <w:tab w:val="left" w:pos="570"/>
        </w:tabs>
        <w:snapToGrid w:val="0"/>
        <w:spacing w:line="360" w:lineRule="auto"/>
        <w:ind w:left="1080"/>
        <w:jc w:val="both"/>
        <w:rPr>
          <w:rFonts w:ascii="宋体" w:hAnsi="宋体"/>
          <w:color w:val="000000"/>
          <w:szCs w:val="21"/>
        </w:rPr>
      </w:pPr>
      <w:r>
        <w:rPr>
          <w:rFonts w:ascii="宋体" w:hAnsi="宋体" w:hint="eastAsia"/>
          <w:color w:val="000000"/>
          <w:szCs w:val="21"/>
        </w:rPr>
        <w:t>电机采用380/3/50HZ电源，机组电源线需引出机组外，并配备电源接线盒，以便机组接线。</w:t>
      </w:r>
    </w:p>
    <w:p w14:paraId="14B271D6" w14:textId="77777777" w:rsidR="009D19AC" w:rsidRDefault="009D19AC" w:rsidP="009D19AC">
      <w:pPr>
        <w:adjustRightInd w:val="0"/>
        <w:snapToGrid w:val="0"/>
        <w:spacing w:line="360" w:lineRule="auto"/>
        <w:ind w:firstLineChars="225" w:firstLine="450"/>
        <w:rPr>
          <w:rFonts w:ascii="宋体" w:hAnsi="宋体"/>
          <w:color w:val="000000"/>
          <w:szCs w:val="21"/>
        </w:rPr>
      </w:pPr>
    </w:p>
    <w:p w14:paraId="1CC5E254" w14:textId="77777777" w:rsidR="009D19AC" w:rsidRDefault="009D19AC" w:rsidP="009D19AC">
      <w:pPr>
        <w:rPr>
          <w:rFonts w:ascii="宋体" w:hAnsi="宋体"/>
          <w:color w:val="333399"/>
          <w:szCs w:val="21"/>
        </w:rPr>
      </w:pPr>
    </w:p>
    <w:p w14:paraId="6E888435" w14:textId="77777777" w:rsidR="009D19AC" w:rsidRDefault="009D19AC" w:rsidP="009D19AC">
      <w:pPr>
        <w:rPr>
          <w:rFonts w:ascii="宋体" w:hAnsi="宋体"/>
          <w:kern w:val="24"/>
          <w:sz w:val="24"/>
        </w:rPr>
        <w:sectPr w:rsidR="009D19AC">
          <w:pgSz w:w="11907" w:h="16839"/>
          <w:pgMar w:top="1440" w:right="1800" w:bottom="1440" w:left="1558" w:header="851" w:footer="992" w:gutter="0"/>
          <w:cols w:space="720"/>
          <w:docGrid w:type="lines" w:linePitch="312"/>
        </w:sectPr>
      </w:pPr>
    </w:p>
    <w:p w14:paraId="0644E157" w14:textId="77777777" w:rsidR="009D19AC" w:rsidRDefault="009D19AC" w:rsidP="009D19AC">
      <w:pPr>
        <w:tabs>
          <w:tab w:val="left" w:pos="720"/>
        </w:tabs>
        <w:spacing w:line="440" w:lineRule="exact"/>
        <w:outlineLvl w:val="0"/>
        <w:rPr>
          <w:rFonts w:ascii="宋体" w:hAnsi="宋体"/>
          <w:kern w:val="24"/>
          <w:sz w:val="24"/>
          <w:szCs w:val="24"/>
        </w:rPr>
      </w:pPr>
      <w:r>
        <w:rPr>
          <w:rFonts w:ascii="宋体" w:hAnsi="宋体" w:hint="eastAsia"/>
          <w:kern w:val="24"/>
          <w:sz w:val="24"/>
        </w:rPr>
        <w:lastRenderedPageBreak/>
        <w:t>室内部分改造清单（</w:t>
      </w:r>
      <w:r>
        <w:rPr>
          <w:rFonts w:ascii="宋体" w:hAnsi="宋体" w:hint="eastAsia"/>
          <w:kern w:val="24"/>
          <w:sz w:val="18"/>
          <w:szCs w:val="18"/>
        </w:rPr>
        <w:t>数量以实际勘查为准</w:t>
      </w:r>
      <w:r>
        <w:rPr>
          <w:rFonts w:ascii="宋体" w:hAnsi="宋体" w:hint="eastAsia"/>
          <w:kern w:val="24"/>
          <w:sz w:val="24"/>
        </w:rPr>
        <w:t>）</w:t>
      </w:r>
    </w:p>
    <w:tbl>
      <w:tblPr>
        <w:tblW w:w="5000" w:type="pct"/>
        <w:tblLook w:val="04A0" w:firstRow="1" w:lastRow="0" w:firstColumn="1" w:lastColumn="0" w:noHBand="0" w:noVBand="1"/>
      </w:tblPr>
      <w:tblGrid>
        <w:gridCol w:w="649"/>
        <w:gridCol w:w="1405"/>
        <w:gridCol w:w="2381"/>
        <w:gridCol w:w="648"/>
        <w:gridCol w:w="879"/>
        <w:gridCol w:w="1238"/>
        <w:gridCol w:w="1135"/>
        <w:gridCol w:w="1520"/>
      </w:tblGrid>
      <w:tr w:rsidR="009D19AC" w14:paraId="697E56C0" w14:textId="77777777" w:rsidTr="009D19AC">
        <w:trPr>
          <w:trHeight w:val="678"/>
        </w:trPr>
        <w:tc>
          <w:tcPr>
            <w:tcW w:w="5000" w:type="pct"/>
            <w:gridSpan w:val="8"/>
            <w:noWrap/>
            <w:vAlign w:val="center"/>
            <w:hideMark/>
          </w:tcPr>
          <w:p w14:paraId="1B85724B" w14:textId="77777777" w:rsidR="009D19AC" w:rsidRDefault="009D19AC">
            <w:pPr>
              <w:jc w:val="center"/>
              <w:textAlignment w:val="center"/>
              <w:rPr>
                <w:rFonts w:ascii="楷体" w:eastAsia="楷体" w:hAnsi="楷体" w:cs="楷体"/>
                <w:b/>
                <w:bCs/>
                <w:color w:val="000000"/>
                <w:kern w:val="2"/>
                <w:sz w:val="32"/>
                <w:szCs w:val="32"/>
              </w:rPr>
            </w:pPr>
            <w:r>
              <w:rPr>
                <w:rFonts w:ascii="楷体" w:eastAsia="楷体" w:hAnsi="楷体" w:cs="楷体" w:hint="eastAsia"/>
                <w:b/>
                <w:bCs/>
                <w:color w:val="000000"/>
                <w:sz w:val="32"/>
                <w:szCs w:val="32"/>
                <w:lang w:bidi="ar"/>
              </w:rPr>
              <w:t>末端部分系统清单</w:t>
            </w:r>
          </w:p>
        </w:tc>
      </w:tr>
      <w:tr w:rsidR="009D19AC" w14:paraId="6B7770EC" w14:textId="77777777" w:rsidTr="009D19AC">
        <w:trPr>
          <w:trHeight w:val="459"/>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2ED2E3BC"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1.设备</w:t>
            </w:r>
          </w:p>
        </w:tc>
      </w:tr>
      <w:tr w:rsidR="009D19AC" w14:paraId="1C418991" w14:textId="77777777" w:rsidTr="009D19AC">
        <w:trPr>
          <w:trHeight w:val="48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6033EE77"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序号</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3503840"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名称</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778AD41A"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规格型号</w:t>
            </w: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23F7D605"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单位</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75DA38EF"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数量</w:t>
            </w:r>
          </w:p>
        </w:tc>
        <w:tc>
          <w:tcPr>
            <w:tcW w:w="626" w:type="pct"/>
            <w:tcBorders>
              <w:top w:val="single" w:sz="4" w:space="0" w:color="000000"/>
              <w:left w:val="single" w:sz="4" w:space="0" w:color="000000"/>
              <w:bottom w:val="single" w:sz="4" w:space="0" w:color="000000"/>
              <w:right w:val="single" w:sz="4" w:space="0" w:color="000000"/>
            </w:tcBorders>
            <w:noWrap/>
            <w:vAlign w:val="center"/>
            <w:hideMark/>
          </w:tcPr>
          <w:p w14:paraId="4FC70EBA"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单价/元</w:t>
            </w: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228CD09C"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合价/元</w:t>
            </w: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0F2BBEC0" w14:textId="77777777" w:rsidR="009D19AC" w:rsidRDefault="009D19AC">
            <w:pPr>
              <w:jc w:val="center"/>
              <w:textAlignment w:val="center"/>
              <w:rPr>
                <w:rFonts w:ascii="宋体" w:hAnsi="宋体" w:cs="宋体"/>
                <w:b/>
                <w:bCs/>
                <w:color w:val="000000"/>
                <w:sz w:val="18"/>
                <w:szCs w:val="18"/>
              </w:rPr>
            </w:pPr>
            <w:r>
              <w:rPr>
                <w:rFonts w:ascii="宋体" w:hAnsi="宋体" w:cs="宋体" w:hint="eastAsia"/>
                <w:b/>
                <w:bCs/>
                <w:color w:val="000000"/>
                <w:sz w:val="18"/>
                <w:szCs w:val="18"/>
                <w:lang w:bidi="ar"/>
              </w:rPr>
              <w:t>备注</w:t>
            </w:r>
          </w:p>
        </w:tc>
      </w:tr>
      <w:tr w:rsidR="009D19AC" w14:paraId="05BEF4FA" w14:textId="77777777" w:rsidTr="009D19AC">
        <w:trPr>
          <w:trHeight w:val="1308"/>
        </w:trPr>
        <w:tc>
          <w:tcPr>
            <w:tcW w:w="329" w:type="pct"/>
            <w:tcBorders>
              <w:top w:val="single" w:sz="4" w:space="0" w:color="000000"/>
              <w:left w:val="single" w:sz="4" w:space="0" w:color="000000"/>
              <w:bottom w:val="nil"/>
              <w:right w:val="single" w:sz="4" w:space="0" w:color="000000"/>
            </w:tcBorders>
            <w:noWrap/>
            <w:vAlign w:val="center"/>
            <w:hideMark/>
          </w:tcPr>
          <w:p w14:paraId="194753E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06A5853" w14:textId="77777777" w:rsidR="009D19AC" w:rsidRDefault="009D19AC">
            <w:pPr>
              <w:jc w:val="center"/>
              <w:textAlignment w:val="center"/>
              <w:rPr>
                <w:rFonts w:ascii="宋体" w:hAnsi="宋体" w:cs="宋体"/>
                <w:color w:val="000000"/>
                <w:sz w:val="18"/>
                <w:szCs w:val="18"/>
              </w:rPr>
            </w:pPr>
            <w:r>
              <w:rPr>
                <w:rFonts w:ascii="宋体" w:hAnsi="宋体" w:cs="宋体" w:hint="eastAsia"/>
                <w:sz w:val="18"/>
                <w:szCs w:val="18"/>
              </w:rPr>
              <w:t>组合式空调机组</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ACB43B6"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风量：30000m³</w:t>
            </w:r>
            <w:r>
              <w:rPr>
                <w:rFonts w:ascii="宋体" w:hAnsi="宋体" w:cs="宋体" w:hint="eastAsia"/>
                <w:color w:val="000000"/>
                <w:sz w:val="18"/>
                <w:szCs w:val="18"/>
                <w:lang w:bidi="ar"/>
              </w:rPr>
              <w:br/>
              <w:t>冷量：226kw</w:t>
            </w:r>
            <w:r>
              <w:rPr>
                <w:rFonts w:ascii="宋体" w:hAnsi="宋体" w:cs="宋体" w:hint="eastAsia"/>
                <w:color w:val="000000"/>
                <w:sz w:val="18"/>
                <w:szCs w:val="18"/>
                <w:lang w:bidi="ar"/>
              </w:rPr>
              <w:br/>
            </w:r>
            <w:r>
              <w:rPr>
                <w:rFonts w:ascii="宋体" w:hAnsi="宋体" w:cs="宋体" w:hint="eastAsia"/>
                <w:sz w:val="18"/>
                <w:szCs w:val="18"/>
              </w:rPr>
              <w:t>带初中高效过滤器G4+F8+H11（中效袋式）</w:t>
            </w:r>
          </w:p>
        </w:tc>
        <w:tc>
          <w:tcPr>
            <w:tcW w:w="329" w:type="pct"/>
            <w:tcBorders>
              <w:top w:val="single" w:sz="4" w:space="0" w:color="000000"/>
              <w:left w:val="single" w:sz="4" w:space="0" w:color="000000"/>
              <w:bottom w:val="nil"/>
              <w:right w:val="single" w:sz="4" w:space="0" w:color="000000"/>
            </w:tcBorders>
            <w:vAlign w:val="center"/>
            <w:hideMark/>
          </w:tcPr>
          <w:p w14:paraId="12F19BF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nil"/>
              <w:right w:val="single" w:sz="4" w:space="0" w:color="000000"/>
            </w:tcBorders>
            <w:vAlign w:val="center"/>
            <w:hideMark/>
          </w:tcPr>
          <w:p w14:paraId="59F966D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6 </w:t>
            </w:r>
          </w:p>
        </w:tc>
        <w:tc>
          <w:tcPr>
            <w:tcW w:w="626" w:type="pct"/>
            <w:tcBorders>
              <w:top w:val="single" w:sz="4" w:space="0" w:color="000000"/>
              <w:left w:val="single" w:sz="4" w:space="0" w:color="000000"/>
              <w:bottom w:val="nil"/>
              <w:right w:val="single" w:sz="4" w:space="0" w:color="000000"/>
            </w:tcBorders>
            <w:noWrap/>
            <w:vAlign w:val="center"/>
          </w:tcPr>
          <w:p w14:paraId="4FEC0A18"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nil"/>
              <w:right w:val="single" w:sz="4" w:space="0" w:color="000000"/>
            </w:tcBorders>
            <w:noWrap/>
            <w:vAlign w:val="center"/>
            <w:hideMark/>
          </w:tcPr>
          <w:p w14:paraId="2D4C247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D1EE834" w14:textId="77777777" w:rsidR="009D19AC" w:rsidRDefault="009D19AC">
            <w:pPr>
              <w:jc w:val="center"/>
              <w:rPr>
                <w:rFonts w:ascii="宋体" w:hAnsi="宋体" w:cs="宋体"/>
                <w:color w:val="000000"/>
                <w:sz w:val="18"/>
                <w:szCs w:val="18"/>
              </w:rPr>
            </w:pPr>
          </w:p>
        </w:tc>
      </w:tr>
      <w:tr w:rsidR="009D19AC" w14:paraId="3406F680" w14:textId="77777777" w:rsidTr="009D19AC">
        <w:trPr>
          <w:trHeight w:val="1308"/>
        </w:trPr>
        <w:tc>
          <w:tcPr>
            <w:tcW w:w="329" w:type="pct"/>
            <w:tcBorders>
              <w:top w:val="single" w:sz="4" w:space="0" w:color="000000"/>
              <w:left w:val="single" w:sz="4" w:space="0" w:color="000000"/>
              <w:bottom w:val="nil"/>
              <w:right w:val="single" w:sz="4" w:space="0" w:color="000000"/>
            </w:tcBorders>
            <w:noWrap/>
            <w:vAlign w:val="center"/>
            <w:hideMark/>
          </w:tcPr>
          <w:p w14:paraId="09C8C56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648FAAB" w14:textId="77777777" w:rsidR="009D19AC" w:rsidRDefault="009D19AC">
            <w:pPr>
              <w:jc w:val="center"/>
              <w:textAlignment w:val="center"/>
              <w:rPr>
                <w:rFonts w:ascii="宋体" w:hAnsi="宋体" w:cs="宋体"/>
                <w:color w:val="000000"/>
                <w:sz w:val="18"/>
                <w:szCs w:val="18"/>
              </w:rPr>
            </w:pPr>
            <w:r>
              <w:rPr>
                <w:rFonts w:ascii="宋体" w:hAnsi="宋体" w:cs="宋体" w:hint="eastAsia"/>
                <w:sz w:val="18"/>
                <w:szCs w:val="18"/>
              </w:rPr>
              <w:t>组合式空调机组</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8C5698E"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风量：8000m³</w:t>
            </w:r>
            <w:r>
              <w:rPr>
                <w:rFonts w:ascii="宋体" w:hAnsi="宋体" w:cs="宋体" w:hint="eastAsia"/>
                <w:color w:val="000000"/>
                <w:sz w:val="18"/>
                <w:szCs w:val="18"/>
                <w:lang w:bidi="ar"/>
              </w:rPr>
              <w:br/>
              <w:t>冷量：56kw</w:t>
            </w:r>
            <w:r>
              <w:rPr>
                <w:rFonts w:ascii="宋体" w:hAnsi="宋体" w:cs="宋体" w:hint="eastAsia"/>
                <w:color w:val="000000"/>
                <w:sz w:val="18"/>
                <w:szCs w:val="18"/>
                <w:lang w:bidi="ar"/>
              </w:rPr>
              <w:br/>
              <w:t>带初中效过滤器G4+F8</w:t>
            </w:r>
            <w:r>
              <w:rPr>
                <w:rFonts w:ascii="宋体" w:hAnsi="宋体" w:cs="宋体" w:hint="eastAsia"/>
                <w:color w:val="000000"/>
                <w:sz w:val="18"/>
                <w:szCs w:val="18"/>
                <w:lang w:bidi="ar"/>
              </w:rPr>
              <w:br/>
              <w:t>（中效袋式、可外置管道式）</w:t>
            </w:r>
          </w:p>
        </w:tc>
        <w:tc>
          <w:tcPr>
            <w:tcW w:w="329" w:type="pct"/>
            <w:tcBorders>
              <w:top w:val="single" w:sz="4" w:space="0" w:color="000000"/>
              <w:left w:val="single" w:sz="4" w:space="0" w:color="000000"/>
              <w:bottom w:val="nil"/>
              <w:right w:val="single" w:sz="4" w:space="0" w:color="000000"/>
            </w:tcBorders>
            <w:vAlign w:val="center"/>
            <w:hideMark/>
          </w:tcPr>
          <w:p w14:paraId="786F5B1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nil"/>
              <w:right w:val="single" w:sz="4" w:space="0" w:color="000000"/>
            </w:tcBorders>
            <w:vAlign w:val="center"/>
            <w:hideMark/>
          </w:tcPr>
          <w:p w14:paraId="6306F19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626" w:type="pct"/>
            <w:tcBorders>
              <w:top w:val="single" w:sz="4" w:space="0" w:color="000000"/>
              <w:left w:val="single" w:sz="4" w:space="0" w:color="000000"/>
              <w:bottom w:val="nil"/>
              <w:right w:val="single" w:sz="4" w:space="0" w:color="000000"/>
            </w:tcBorders>
            <w:noWrap/>
            <w:vAlign w:val="center"/>
          </w:tcPr>
          <w:p w14:paraId="1C6E7B6E"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nil"/>
              <w:right w:val="single" w:sz="4" w:space="0" w:color="000000"/>
            </w:tcBorders>
            <w:noWrap/>
            <w:vAlign w:val="center"/>
            <w:hideMark/>
          </w:tcPr>
          <w:p w14:paraId="5581FB6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7697AE4F" w14:textId="77777777" w:rsidR="009D19AC" w:rsidRDefault="009D19AC">
            <w:pPr>
              <w:jc w:val="center"/>
              <w:rPr>
                <w:rFonts w:ascii="宋体" w:hAnsi="宋体" w:cs="宋体"/>
                <w:color w:val="000000"/>
                <w:sz w:val="18"/>
                <w:szCs w:val="18"/>
              </w:rPr>
            </w:pPr>
          </w:p>
        </w:tc>
      </w:tr>
      <w:tr w:rsidR="009D19AC" w14:paraId="10FA5E88" w14:textId="77777777" w:rsidTr="009D19AC">
        <w:trPr>
          <w:trHeight w:val="1308"/>
        </w:trPr>
        <w:tc>
          <w:tcPr>
            <w:tcW w:w="329" w:type="pct"/>
            <w:tcBorders>
              <w:top w:val="single" w:sz="4" w:space="0" w:color="000000"/>
              <w:left w:val="single" w:sz="4" w:space="0" w:color="000000"/>
              <w:bottom w:val="nil"/>
              <w:right w:val="single" w:sz="4" w:space="0" w:color="000000"/>
            </w:tcBorders>
            <w:noWrap/>
            <w:vAlign w:val="center"/>
            <w:hideMark/>
          </w:tcPr>
          <w:p w14:paraId="0A2B524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AFF8BF0" w14:textId="77777777" w:rsidR="009D19AC" w:rsidRDefault="009D19AC">
            <w:pPr>
              <w:jc w:val="center"/>
              <w:textAlignment w:val="center"/>
              <w:rPr>
                <w:rFonts w:ascii="宋体" w:hAnsi="宋体" w:cs="宋体"/>
                <w:color w:val="000000"/>
                <w:sz w:val="18"/>
                <w:szCs w:val="18"/>
              </w:rPr>
            </w:pPr>
            <w:r>
              <w:rPr>
                <w:rFonts w:ascii="宋体" w:hAnsi="宋体" w:cs="宋体" w:hint="eastAsia"/>
                <w:sz w:val="18"/>
                <w:szCs w:val="18"/>
              </w:rPr>
              <w:t>组合式空调机组</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78A8477B"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风量：10000m³</w:t>
            </w:r>
            <w:r>
              <w:rPr>
                <w:rFonts w:ascii="宋体" w:hAnsi="宋体" w:cs="宋体" w:hint="eastAsia"/>
                <w:color w:val="000000"/>
                <w:sz w:val="18"/>
                <w:szCs w:val="18"/>
                <w:lang w:bidi="ar"/>
              </w:rPr>
              <w:br/>
              <w:t>冷量：72.6kw</w:t>
            </w:r>
            <w:r>
              <w:rPr>
                <w:rFonts w:ascii="宋体" w:hAnsi="宋体" w:cs="宋体" w:hint="eastAsia"/>
                <w:color w:val="000000"/>
                <w:sz w:val="18"/>
                <w:szCs w:val="18"/>
                <w:lang w:bidi="ar"/>
              </w:rPr>
              <w:br/>
              <w:t>带初中效过滤器G4+F8</w:t>
            </w:r>
            <w:r>
              <w:rPr>
                <w:rFonts w:ascii="宋体" w:hAnsi="宋体" w:cs="宋体" w:hint="eastAsia"/>
                <w:color w:val="000000"/>
                <w:sz w:val="18"/>
                <w:szCs w:val="18"/>
                <w:lang w:bidi="ar"/>
              </w:rPr>
              <w:br/>
              <w:t>（中效袋式、可外置管道式）</w:t>
            </w:r>
          </w:p>
        </w:tc>
        <w:tc>
          <w:tcPr>
            <w:tcW w:w="329" w:type="pct"/>
            <w:tcBorders>
              <w:top w:val="single" w:sz="4" w:space="0" w:color="000000"/>
              <w:left w:val="single" w:sz="4" w:space="0" w:color="000000"/>
              <w:bottom w:val="nil"/>
              <w:right w:val="single" w:sz="4" w:space="0" w:color="000000"/>
            </w:tcBorders>
            <w:vAlign w:val="center"/>
            <w:hideMark/>
          </w:tcPr>
          <w:p w14:paraId="6ACB3CF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nil"/>
              <w:right w:val="single" w:sz="4" w:space="0" w:color="000000"/>
            </w:tcBorders>
            <w:vAlign w:val="center"/>
            <w:hideMark/>
          </w:tcPr>
          <w:p w14:paraId="11EE65D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4 </w:t>
            </w:r>
          </w:p>
        </w:tc>
        <w:tc>
          <w:tcPr>
            <w:tcW w:w="626" w:type="pct"/>
            <w:tcBorders>
              <w:top w:val="single" w:sz="4" w:space="0" w:color="000000"/>
              <w:left w:val="single" w:sz="4" w:space="0" w:color="000000"/>
              <w:bottom w:val="nil"/>
              <w:right w:val="single" w:sz="4" w:space="0" w:color="000000"/>
            </w:tcBorders>
            <w:noWrap/>
            <w:vAlign w:val="center"/>
          </w:tcPr>
          <w:p w14:paraId="01C58CB3"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nil"/>
              <w:right w:val="single" w:sz="4" w:space="0" w:color="000000"/>
            </w:tcBorders>
            <w:noWrap/>
            <w:vAlign w:val="center"/>
            <w:hideMark/>
          </w:tcPr>
          <w:p w14:paraId="12B36D3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871CE0C" w14:textId="77777777" w:rsidR="009D19AC" w:rsidRDefault="009D19AC">
            <w:pPr>
              <w:jc w:val="center"/>
              <w:rPr>
                <w:rFonts w:ascii="宋体" w:hAnsi="宋体" w:cs="宋体"/>
                <w:color w:val="000000"/>
                <w:sz w:val="18"/>
                <w:szCs w:val="18"/>
              </w:rPr>
            </w:pPr>
          </w:p>
        </w:tc>
      </w:tr>
      <w:tr w:rsidR="009D19AC" w14:paraId="0FFD05AD" w14:textId="77777777" w:rsidTr="009D19AC">
        <w:trPr>
          <w:trHeight w:val="1308"/>
        </w:trPr>
        <w:tc>
          <w:tcPr>
            <w:tcW w:w="329" w:type="pct"/>
            <w:tcBorders>
              <w:top w:val="single" w:sz="4" w:space="0" w:color="000000"/>
              <w:left w:val="single" w:sz="4" w:space="0" w:color="000000"/>
              <w:bottom w:val="nil"/>
              <w:right w:val="single" w:sz="4" w:space="0" w:color="000000"/>
            </w:tcBorders>
            <w:noWrap/>
            <w:vAlign w:val="center"/>
            <w:hideMark/>
          </w:tcPr>
          <w:p w14:paraId="7009356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2C52EB37" w14:textId="77777777" w:rsidR="009D19AC" w:rsidRDefault="009D19AC">
            <w:pPr>
              <w:jc w:val="center"/>
              <w:textAlignment w:val="center"/>
              <w:rPr>
                <w:rFonts w:ascii="宋体" w:hAnsi="宋体" w:cs="宋体"/>
                <w:color w:val="000000"/>
                <w:sz w:val="18"/>
                <w:szCs w:val="18"/>
              </w:rPr>
            </w:pPr>
            <w:r>
              <w:rPr>
                <w:rFonts w:ascii="宋体" w:hAnsi="宋体" w:cs="宋体" w:hint="eastAsia"/>
                <w:sz w:val="18"/>
                <w:szCs w:val="18"/>
              </w:rPr>
              <w:t>组合式空调机组</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04167061" w14:textId="77777777" w:rsidR="009D19AC" w:rsidRDefault="009D19AC">
            <w:pPr>
              <w:textAlignment w:val="center"/>
              <w:rPr>
                <w:rFonts w:ascii="宋体" w:hAnsi="宋体" w:cs="宋体"/>
                <w:color w:val="000000"/>
                <w:sz w:val="18"/>
                <w:szCs w:val="18"/>
              </w:rPr>
            </w:pPr>
            <w:r>
              <w:rPr>
                <w:rFonts w:ascii="宋体" w:hAnsi="宋体" w:cs="宋体" w:hint="eastAsia"/>
                <w:color w:val="000000"/>
                <w:sz w:val="18"/>
                <w:szCs w:val="18"/>
                <w:lang w:bidi="ar"/>
              </w:rPr>
              <w:t>风量：16000m³</w:t>
            </w:r>
            <w:r>
              <w:rPr>
                <w:rFonts w:ascii="宋体" w:hAnsi="宋体" w:cs="宋体" w:hint="eastAsia"/>
                <w:color w:val="000000"/>
                <w:sz w:val="18"/>
                <w:szCs w:val="18"/>
                <w:lang w:bidi="ar"/>
              </w:rPr>
              <w:br/>
              <w:t>冷量：120kw</w:t>
            </w:r>
            <w:r>
              <w:rPr>
                <w:rFonts w:ascii="宋体" w:hAnsi="宋体" w:cs="宋体" w:hint="eastAsia"/>
                <w:color w:val="000000"/>
                <w:sz w:val="18"/>
                <w:szCs w:val="18"/>
                <w:lang w:bidi="ar"/>
              </w:rPr>
              <w:br/>
              <w:t>带初中效过滤器G4+F8</w:t>
            </w:r>
            <w:r>
              <w:rPr>
                <w:rFonts w:ascii="宋体" w:hAnsi="宋体" w:cs="宋体" w:hint="eastAsia"/>
                <w:color w:val="000000"/>
                <w:sz w:val="18"/>
                <w:szCs w:val="18"/>
                <w:lang w:bidi="ar"/>
              </w:rPr>
              <w:br/>
              <w:t>（中效袋式、可外置管道式）</w:t>
            </w:r>
          </w:p>
        </w:tc>
        <w:tc>
          <w:tcPr>
            <w:tcW w:w="329" w:type="pct"/>
            <w:tcBorders>
              <w:top w:val="single" w:sz="4" w:space="0" w:color="000000"/>
              <w:left w:val="single" w:sz="4" w:space="0" w:color="000000"/>
              <w:bottom w:val="nil"/>
              <w:right w:val="single" w:sz="4" w:space="0" w:color="000000"/>
            </w:tcBorders>
            <w:vAlign w:val="center"/>
            <w:hideMark/>
          </w:tcPr>
          <w:p w14:paraId="6BE1F31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nil"/>
              <w:right w:val="single" w:sz="4" w:space="0" w:color="000000"/>
            </w:tcBorders>
            <w:vAlign w:val="center"/>
            <w:hideMark/>
          </w:tcPr>
          <w:p w14:paraId="56374F2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 </w:t>
            </w:r>
          </w:p>
        </w:tc>
        <w:tc>
          <w:tcPr>
            <w:tcW w:w="626" w:type="pct"/>
            <w:tcBorders>
              <w:top w:val="single" w:sz="4" w:space="0" w:color="000000"/>
              <w:left w:val="single" w:sz="4" w:space="0" w:color="000000"/>
              <w:bottom w:val="nil"/>
              <w:right w:val="single" w:sz="4" w:space="0" w:color="000000"/>
            </w:tcBorders>
            <w:noWrap/>
            <w:vAlign w:val="center"/>
          </w:tcPr>
          <w:p w14:paraId="22E4AC5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nil"/>
              <w:right w:val="single" w:sz="4" w:space="0" w:color="000000"/>
            </w:tcBorders>
            <w:noWrap/>
            <w:vAlign w:val="center"/>
            <w:hideMark/>
          </w:tcPr>
          <w:p w14:paraId="39B4544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6121D5B" w14:textId="77777777" w:rsidR="009D19AC" w:rsidRDefault="009D19AC">
            <w:pPr>
              <w:jc w:val="center"/>
              <w:rPr>
                <w:rFonts w:ascii="宋体" w:hAnsi="宋体" w:cs="宋体"/>
                <w:color w:val="000000"/>
                <w:sz w:val="18"/>
                <w:szCs w:val="18"/>
              </w:rPr>
            </w:pPr>
          </w:p>
        </w:tc>
      </w:tr>
      <w:tr w:rsidR="009D19AC" w14:paraId="33648F9A" w14:textId="77777777" w:rsidTr="009D19AC">
        <w:trPr>
          <w:trHeight w:val="399"/>
        </w:trPr>
        <w:tc>
          <w:tcPr>
            <w:tcW w:w="329" w:type="pct"/>
            <w:tcBorders>
              <w:top w:val="single" w:sz="4" w:space="0" w:color="000000"/>
              <w:left w:val="single" w:sz="4" w:space="0" w:color="000000"/>
              <w:bottom w:val="nil"/>
              <w:right w:val="single" w:sz="4" w:space="0" w:color="000000"/>
            </w:tcBorders>
            <w:noWrap/>
            <w:vAlign w:val="center"/>
            <w:hideMark/>
          </w:tcPr>
          <w:p w14:paraId="78CF7A9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A9FBEC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小计</w:t>
            </w:r>
          </w:p>
        </w:tc>
        <w:tc>
          <w:tcPr>
            <w:tcW w:w="1208" w:type="pct"/>
            <w:tcBorders>
              <w:top w:val="single" w:sz="4" w:space="0" w:color="000000"/>
              <w:left w:val="single" w:sz="4" w:space="0" w:color="000000"/>
              <w:bottom w:val="single" w:sz="4" w:space="0" w:color="000000"/>
              <w:right w:val="single" w:sz="4" w:space="0" w:color="000000"/>
            </w:tcBorders>
            <w:vAlign w:val="center"/>
          </w:tcPr>
          <w:p w14:paraId="6D6718A2"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728E31C" w14:textId="77777777" w:rsidR="009D19AC" w:rsidRDefault="009D19AC">
            <w:pPr>
              <w:jc w:val="center"/>
              <w:rPr>
                <w:rFonts w:ascii="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669D5E2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E319B64"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10231F0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2E69FEE6" w14:textId="77777777" w:rsidR="009D19AC" w:rsidRDefault="009D19AC">
            <w:pPr>
              <w:jc w:val="center"/>
              <w:rPr>
                <w:rFonts w:ascii="宋体" w:hAnsi="宋体" w:cs="宋体"/>
                <w:color w:val="000000"/>
                <w:sz w:val="18"/>
                <w:szCs w:val="18"/>
              </w:rPr>
            </w:pPr>
          </w:p>
        </w:tc>
      </w:tr>
      <w:tr w:rsidR="009D19AC" w14:paraId="1454F78C" w14:textId="77777777" w:rsidTr="009D19AC">
        <w:trPr>
          <w:trHeight w:val="621"/>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33E5DCD0"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2.水系统安装</w:t>
            </w:r>
          </w:p>
        </w:tc>
      </w:tr>
      <w:tr w:rsidR="009D19AC" w14:paraId="56FEEBDC" w14:textId="77777777" w:rsidTr="009D19AC">
        <w:trPr>
          <w:trHeight w:val="57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1AA9837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序号</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4260CC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名称</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72C51B3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规格型号</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0EB2D13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单位</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D10438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数量</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73FA8B9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单价/元</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DCB31F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合价/元</w:t>
            </w: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2749D86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备注</w:t>
            </w:r>
          </w:p>
        </w:tc>
      </w:tr>
      <w:tr w:rsidR="009D19AC" w14:paraId="07D217F0"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0CAB42F9"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2134FB16" w14:textId="77777777" w:rsidR="009D19AC" w:rsidRDefault="009D19AC">
            <w:pPr>
              <w:jc w:val="center"/>
              <w:textAlignment w:val="center"/>
              <w:rPr>
                <w:rFonts w:ascii="宋体" w:hAnsi="宋体" w:cs="宋体"/>
                <w:color w:val="000000"/>
                <w:kern w:val="2"/>
                <w:sz w:val="18"/>
                <w:szCs w:val="18"/>
              </w:rPr>
            </w:pPr>
            <w:r>
              <w:rPr>
                <w:rFonts w:ascii="宋体" w:hAnsi="宋体" w:cs="宋体" w:hint="eastAsia"/>
                <w:color w:val="000000"/>
                <w:sz w:val="18"/>
                <w:szCs w:val="18"/>
                <w:lang w:bidi="ar"/>
              </w:rPr>
              <w:t>镀锌钢管</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0891506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DN100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49C6A8A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65420190"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80.00</w:t>
            </w:r>
          </w:p>
        </w:tc>
        <w:tc>
          <w:tcPr>
            <w:tcW w:w="626" w:type="pct"/>
            <w:tcBorders>
              <w:top w:val="single" w:sz="4" w:space="0" w:color="000000"/>
              <w:left w:val="single" w:sz="4" w:space="0" w:color="000000"/>
              <w:bottom w:val="single" w:sz="4" w:space="0" w:color="000000"/>
              <w:right w:val="single" w:sz="4" w:space="0" w:color="000000"/>
            </w:tcBorders>
            <w:vAlign w:val="center"/>
          </w:tcPr>
          <w:p w14:paraId="3042CFCC" w14:textId="77777777" w:rsidR="009D19AC" w:rsidRDefault="009D19AC">
            <w:pPr>
              <w:jc w:val="center"/>
              <w:rPr>
                <w:rFonts w:ascii="宋体" w:hAnsi="宋体" w:cs="宋体"/>
                <w:color w:val="000000"/>
                <w:kern w:val="2"/>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E2AA0D3"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0.00</w:t>
            </w:r>
          </w:p>
        </w:tc>
        <w:tc>
          <w:tcPr>
            <w:tcW w:w="768" w:type="pct"/>
            <w:tcBorders>
              <w:top w:val="single" w:sz="4" w:space="0" w:color="000000"/>
              <w:left w:val="single" w:sz="4" w:space="0" w:color="000000"/>
              <w:bottom w:val="single" w:sz="4" w:space="0" w:color="000000"/>
              <w:right w:val="single" w:sz="4" w:space="0" w:color="000000"/>
            </w:tcBorders>
            <w:vAlign w:val="center"/>
          </w:tcPr>
          <w:p w14:paraId="14687EB8" w14:textId="77777777" w:rsidR="009D19AC" w:rsidRDefault="009D19AC">
            <w:pPr>
              <w:jc w:val="center"/>
              <w:rPr>
                <w:rFonts w:ascii="宋体" w:hAnsi="宋体" w:cs="宋体"/>
                <w:color w:val="000000"/>
                <w:kern w:val="2"/>
                <w:sz w:val="18"/>
                <w:szCs w:val="18"/>
              </w:rPr>
            </w:pPr>
          </w:p>
        </w:tc>
      </w:tr>
      <w:tr w:rsidR="009D19AC" w14:paraId="7766269A"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21ED036B"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CA8E050" w14:textId="77777777" w:rsidR="009D19AC" w:rsidRDefault="009D19AC">
            <w:pPr>
              <w:jc w:val="center"/>
              <w:textAlignment w:val="center"/>
              <w:rPr>
                <w:rFonts w:ascii="宋体" w:hAnsi="宋体" w:cs="宋体"/>
                <w:color w:val="000000"/>
                <w:kern w:val="2"/>
                <w:sz w:val="18"/>
                <w:szCs w:val="18"/>
              </w:rPr>
            </w:pPr>
            <w:r>
              <w:rPr>
                <w:rFonts w:ascii="宋体" w:hAnsi="宋体" w:cs="宋体" w:hint="eastAsia"/>
                <w:color w:val="000000"/>
                <w:sz w:val="18"/>
                <w:szCs w:val="18"/>
                <w:lang w:bidi="ar"/>
              </w:rPr>
              <w:t>镀锌钢管</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15B218A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DN80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6C67C1D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6384176A"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96.00</w:t>
            </w:r>
          </w:p>
        </w:tc>
        <w:tc>
          <w:tcPr>
            <w:tcW w:w="626" w:type="pct"/>
            <w:tcBorders>
              <w:top w:val="single" w:sz="4" w:space="0" w:color="000000"/>
              <w:left w:val="single" w:sz="4" w:space="0" w:color="000000"/>
              <w:bottom w:val="single" w:sz="4" w:space="0" w:color="000000"/>
              <w:right w:val="single" w:sz="4" w:space="0" w:color="000000"/>
            </w:tcBorders>
            <w:vAlign w:val="center"/>
          </w:tcPr>
          <w:p w14:paraId="5D833445" w14:textId="77777777" w:rsidR="009D19AC" w:rsidRDefault="009D19AC">
            <w:pPr>
              <w:jc w:val="center"/>
              <w:rPr>
                <w:rFonts w:ascii="宋体" w:hAnsi="宋体" w:cs="宋体"/>
                <w:color w:val="000000"/>
                <w:kern w:val="2"/>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D791116"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0.00</w:t>
            </w:r>
          </w:p>
        </w:tc>
        <w:tc>
          <w:tcPr>
            <w:tcW w:w="768" w:type="pct"/>
            <w:tcBorders>
              <w:top w:val="single" w:sz="4" w:space="0" w:color="000000"/>
              <w:left w:val="single" w:sz="4" w:space="0" w:color="000000"/>
              <w:bottom w:val="single" w:sz="4" w:space="0" w:color="000000"/>
              <w:right w:val="single" w:sz="4" w:space="0" w:color="000000"/>
            </w:tcBorders>
            <w:vAlign w:val="center"/>
          </w:tcPr>
          <w:p w14:paraId="7891408C" w14:textId="77777777" w:rsidR="009D19AC" w:rsidRDefault="009D19AC">
            <w:pPr>
              <w:jc w:val="center"/>
              <w:rPr>
                <w:rFonts w:ascii="宋体" w:hAnsi="宋体" w:cs="宋体"/>
                <w:color w:val="000000"/>
                <w:kern w:val="2"/>
                <w:sz w:val="18"/>
                <w:szCs w:val="18"/>
              </w:rPr>
            </w:pPr>
          </w:p>
        </w:tc>
      </w:tr>
      <w:tr w:rsidR="009D19AC" w14:paraId="522F164B"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24E3E9F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5692901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镀锌钢管</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4FAF0F3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DN65</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09E7555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0AC1084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160.00 </w:t>
            </w:r>
          </w:p>
        </w:tc>
        <w:tc>
          <w:tcPr>
            <w:tcW w:w="626" w:type="pct"/>
            <w:tcBorders>
              <w:top w:val="single" w:sz="4" w:space="0" w:color="000000"/>
              <w:left w:val="single" w:sz="4" w:space="0" w:color="000000"/>
              <w:bottom w:val="single" w:sz="4" w:space="0" w:color="000000"/>
              <w:right w:val="single" w:sz="4" w:space="0" w:color="000000"/>
            </w:tcBorders>
            <w:vAlign w:val="center"/>
          </w:tcPr>
          <w:p w14:paraId="2A683FD3"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C6550E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5DE74AE" w14:textId="77777777" w:rsidR="009D19AC" w:rsidRDefault="009D19AC">
            <w:pPr>
              <w:jc w:val="center"/>
              <w:rPr>
                <w:rFonts w:ascii="宋体" w:hAnsi="宋体" w:cs="宋体"/>
                <w:color w:val="000000"/>
                <w:sz w:val="18"/>
                <w:szCs w:val="18"/>
              </w:rPr>
            </w:pPr>
          </w:p>
        </w:tc>
      </w:tr>
      <w:tr w:rsidR="009D19AC" w14:paraId="74B70974"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7377285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D537D6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镀锌钢管</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46FFA71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DN50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58BB390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186FF6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80.00 </w:t>
            </w:r>
          </w:p>
        </w:tc>
        <w:tc>
          <w:tcPr>
            <w:tcW w:w="626" w:type="pct"/>
            <w:tcBorders>
              <w:top w:val="single" w:sz="4" w:space="0" w:color="000000"/>
              <w:left w:val="single" w:sz="4" w:space="0" w:color="000000"/>
              <w:bottom w:val="single" w:sz="4" w:space="0" w:color="000000"/>
              <w:right w:val="single" w:sz="4" w:space="0" w:color="000000"/>
            </w:tcBorders>
            <w:vAlign w:val="center"/>
          </w:tcPr>
          <w:p w14:paraId="53001D8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679B67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6598E5B" w14:textId="77777777" w:rsidR="009D19AC" w:rsidRDefault="009D19AC">
            <w:pPr>
              <w:jc w:val="center"/>
              <w:rPr>
                <w:rFonts w:ascii="宋体" w:hAnsi="宋体" w:cs="宋体"/>
                <w:color w:val="000000"/>
                <w:sz w:val="18"/>
                <w:szCs w:val="18"/>
              </w:rPr>
            </w:pPr>
          </w:p>
        </w:tc>
      </w:tr>
      <w:tr w:rsidR="009D19AC" w14:paraId="6A016AC8"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2CF2A38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378133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镀锌钢管</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086D08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DN40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2EFB462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8BE2D7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40.00 </w:t>
            </w:r>
          </w:p>
        </w:tc>
        <w:tc>
          <w:tcPr>
            <w:tcW w:w="626" w:type="pct"/>
            <w:tcBorders>
              <w:top w:val="single" w:sz="4" w:space="0" w:color="000000"/>
              <w:left w:val="single" w:sz="4" w:space="0" w:color="000000"/>
              <w:bottom w:val="single" w:sz="4" w:space="0" w:color="000000"/>
              <w:right w:val="single" w:sz="4" w:space="0" w:color="000000"/>
            </w:tcBorders>
            <w:vAlign w:val="center"/>
          </w:tcPr>
          <w:p w14:paraId="32E3010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9AB387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8A12B28" w14:textId="77777777" w:rsidR="009D19AC" w:rsidRDefault="009D19AC">
            <w:pPr>
              <w:jc w:val="center"/>
              <w:rPr>
                <w:rFonts w:ascii="宋体" w:hAnsi="宋体" w:cs="宋体"/>
                <w:color w:val="000000"/>
                <w:sz w:val="18"/>
                <w:szCs w:val="18"/>
              </w:rPr>
            </w:pPr>
          </w:p>
        </w:tc>
      </w:tr>
      <w:tr w:rsidR="009D19AC" w14:paraId="1D65769A"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536A5EE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2C7EB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铜阀门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3AAF266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DN65</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6C60A64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2D753A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29B1C6BA"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4218DD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364C04EB" w14:textId="77777777" w:rsidR="009D19AC" w:rsidRDefault="009D19AC">
            <w:pPr>
              <w:jc w:val="center"/>
              <w:rPr>
                <w:rFonts w:ascii="宋体" w:hAnsi="宋体" w:cs="宋体"/>
                <w:color w:val="000000"/>
                <w:sz w:val="18"/>
                <w:szCs w:val="18"/>
              </w:rPr>
            </w:pPr>
          </w:p>
        </w:tc>
      </w:tr>
      <w:tr w:rsidR="009D19AC" w14:paraId="272DC658"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5883B38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F8A599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铜阀门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099BEE1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DN50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3E0ABCD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3CFAF93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03388C6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B6F0C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E4C10CF" w14:textId="77777777" w:rsidR="009D19AC" w:rsidRDefault="009D19AC">
            <w:pPr>
              <w:jc w:val="center"/>
              <w:rPr>
                <w:rFonts w:ascii="宋体" w:hAnsi="宋体" w:cs="宋体"/>
                <w:color w:val="000000"/>
                <w:sz w:val="18"/>
                <w:szCs w:val="18"/>
              </w:rPr>
            </w:pPr>
          </w:p>
        </w:tc>
      </w:tr>
      <w:tr w:rsidR="009D19AC" w14:paraId="064E2491"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221EDC1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8</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4EE01B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铜阀门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09C4E5D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DN40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61B2DF9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639A12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6.00 </w:t>
            </w:r>
          </w:p>
        </w:tc>
        <w:tc>
          <w:tcPr>
            <w:tcW w:w="626" w:type="pct"/>
            <w:tcBorders>
              <w:top w:val="single" w:sz="4" w:space="0" w:color="000000"/>
              <w:left w:val="single" w:sz="4" w:space="0" w:color="000000"/>
              <w:bottom w:val="single" w:sz="4" w:space="0" w:color="000000"/>
              <w:right w:val="single" w:sz="4" w:space="0" w:color="000000"/>
            </w:tcBorders>
            <w:vAlign w:val="center"/>
          </w:tcPr>
          <w:p w14:paraId="0BE8B043"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8BEB24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6CB74D7" w14:textId="77777777" w:rsidR="009D19AC" w:rsidRDefault="009D19AC">
            <w:pPr>
              <w:jc w:val="center"/>
              <w:rPr>
                <w:rFonts w:ascii="宋体" w:hAnsi="宋体" w:cs="宋体"/>
                <w:color w:val="000000"/>
                <w:sz w:val="18"/>
                <w:szCs w:val="18"/>
              </w:rPr>
            </w:pPr>
          </w:p>
        </w:tc>
      </w:tr>
      <w:tr w:rsidR="009D19AC" w14:paraId="571FCDB3"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7EDD749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lastRenderedPageBreak/>
              <w:t>9</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0CE9B4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不锈钢软接</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126AA5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DN65</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2362698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117765A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2C831940"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C6C697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2616E36F" w14:textId="77777777" w:rsidR="009D19AC" w:rsidRDefault="009D19AC">
            <w:pPr>
              <w:jc w:val="center"/>
              <w:rPr>
                <w:rFonts w:ascii="宋体" w:hAnsi="宋体" w:cs="宋体"/>
                <w:color w:val="000000"/>
                <w:sz w:val="18"/>
                <w:szCs w:val="18"/>
              </w:rPr>
            </w:pPr>
          </w:p>
        </w:tc>
      </w:tr>
      <w:tr w:rsidR="009D19AC" w14:paraId="2BBD366A"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7A23249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10</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13FA98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不锈钢软接</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7257261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DN50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145DF55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39AA78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8.00 </w:t>
            </w:r>
          </w:p>
        </w:tc>
        <w:tc>
          <w:tcPr>
            <w:tcW w:w="626" w:type="pct"/>
            <w:tcBorders>
              <w:top w:val="single" w:sz="4" w:space="0" w:color="000000"/>
              <w:left w:val="single" w:sz="4" w:space="0" w:color="000000"/>
              <w:bottom w:val="single" w:sz="4" w:space="0" w:color="000000"/>
              <w:right w:val="single" w:sz="4" w:space="0" w:color="000000"/>
            </w:tcBorders>
            <w:vAlign w:val="center"/>
          </w:tcPr>
          <w:p w14:paraId="0F1AEA53"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69C2FD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0E35193" w14:textId="77777777" w:rsidR="009D19AC" w:rsidRDefault="009D19AC">
            <w:pPr>
              <w:jc w:val="center"/>
              <w:rPr>
                <w:rFonts w:ascii="宋体" w:hAnsi="宋体" w:cs="宋体"/>
                <w:color w:val="000000"/>
                <w:sz w:val="18"/>
                <w:szCs w:val="18"/>
              </w:rPr>
            </w:pPr>
          </w:p>
        </w:tc>
      </w:tr>
      <w:tr w:rsidR="009D19AC" w14:paraId="035AF527"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14DD5B5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B0543D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不锈钢软接</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407CE7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DN40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1A89183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1871E75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4.00 </w:t>
            </w:r>
          </w:p>
        </w:tc>
        <w:tc>
          <w:tcPr>
            <w:tcW w:w="626" w:type="pct"/>
            <w:tcBorders>
              <w:top w:val="single" w:sz="4" w:space="0" w:color="000000"/>
              <w:left w:val="single" w:sz="4" w:space="0" w:color="000000"/>
              <w:bottom w:val="single" w:sz="4" w:space="0" w:color="000000"/>
              <w:right w:val="single" w:sz="4" w:space="0" w:color="000000"/>
            </w:tcBorders>
            <w:vAlign w:val="center"/>
          </w:tcPr>
          <w:p w14:paraId="64C3EE42"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B98400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2ADD3585" w14:textId="77777777" w:rsidR="009D19AC" w:rsidRDefault="009D19AC">
            <w:pPr>
              <w:jc w:val="center"/>
              <w:rPr>
                <w:rFonts w:ascii="宋体" w:hAnsi="宋体" w:cs="宋体"/>
                <w:color w:val="000000"/>
                <w:sz w:val="18"/>
                <w:szCs w:val="18"/>
              </w:rPr>
            </w:pPr>
          </w:p>
        </w:tc>
      </w:tr>
      <w:tr w:rsidR="009D19AC" w14:paraId="5DBED17B"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537B97B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778D47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过滤器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017C033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DN65</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0D9540D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31E5070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6.00 </w:t>
            </w:r>
          </w:p>
        </w:tc>
        <w:tc>
          <w:tcPr>
            <w:tcW w:w="626" w:type="pct"/>
            <w:tcBorders>
              <w:top w:val="single" w:sz="4" w:space="0" w:color="000000"/>
              <w:left w:val="single" w:sz="4" w:space="0" w:color="000000"/>
              <w:bottom w:val="single" w:sz="4" w:space="0" w:color="000000"/>
              <w:right w:val="single" w:sz="4" w:space="0" w:color="000000"/>
            </w:tcBorders>
            <w:vAlign w:val="center"/>
          </w:tcPr>
          <w:p w14:paraId="3A4B0F6A"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C9B275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174218D1" w14:textId="77777777" w:rsidR="009D19AC" w:rsidRDefault="009D19AC">
            <w:pPr>
              <w:jc w:val="center"/>
              <w:rPr>
                <w:rFonts w:ascii="宋体" w:hAnsi="宋体" w:cs="宋体"/>
                <w:color w:val="000000"/>
                <w:sz w:val="18"/>
                <w:szCs w:val="18"/>
              </w:rPr>
            </w:pPr>
          </w:p>
        </w:tc>
      </w:tr>
      <w:tr w:rsidR="009D19AC" w14:paraId="5991C788"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7C77476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6FC287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过滤器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12A85D0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DN50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6005B78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65F662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4.00 </w:t>
            </w:r>
          </w:p>
        </w:tc>
        <w:tc>
          <w:tcPr>
            <w:tcW w:w="626" w:type="pct"/>
            <w:tcBorders>
              <w:top w:val="single" w:sz="4" w:space="0" w:color="000000"/>
              <w:left w:val="single" w:sz="4" w:space="0" w:color="000000"/>
              <w:bottom w:val="single" w:sz="4" w:space="0" w:color="000000"/>
              <w:right w:val="single" w:sz="4" w:space="0" w:color="000000"/>
            </w:tcBorders>
            <w:vAlign w:val="center"/>
          </w:tcPr>
          <w:p w14:paraId="24DFB0E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4925E9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6E449EEC" w14:textId="77777777" w:rsidR="009D19AC" w:rsidRDefault="009D19AC">
            <w:pPr>
              <w:jc w:val="center"/>
              <w:rPr>
                <w:rFonts w:ascii="宋体" w:hAnsi="宋体" w:cs="宋体"/>
                <w:color w:val="000000"/>
                <w:sz w:val="18"/>
                <w:szCs w:val="18"/>
              </w:rPr>
            </w:pPr>
          </w:p>
        </w:tc>
      </w:tr>
      <w:tr w:rsidR="009D19AC" w14:paraId="1784BD7C"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48A099B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54364EE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过滤器</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427F02E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DN40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1D9F878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0C1FFD1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423C7501"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4617C8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AF44195" w14:textId="77777777" w:rsidR="009D19AC" w:rsidRDefault="009D19AC">
            <w:pPr>
              <w:jc w:val="center"/>
              <w:rPr>
                <w:rFonts w:ascii="宋体" w:hAnsi="宋体" w:cs="宋体"/>
                <w:color w:val="000000"/>
                <w:sz w:val="18"/>
                <w:szCs w:val="18"/>
              </w:rPr>
            </w:pPr>
          </w:p>
        </w:tc>
      </w:tr>
      <w:tr w:rsidR="009D19AC" w14:paraId="7694EA31"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5A65F5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4768D4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保温</w:t>
            </w:r>
          </w:p>
        </w:tc>
        <w:tc>
          <w:tcPr>
            <w:tcW w:w="1208" w:type="pct"/>
            <w:tcBorders>
              <w:top w:val="single" w:sz="4" w:space="0" w:color="000000"/>
              <w:left w:val="single" w:sz="4" w:space="0" w:color="000000"/>
              <w:bottom w:val="single" w:sz="4" w:space="0" w:color="000000"/>
              <w:right w:val="single" w:sz="4" w:space="0" w:color="000000"/>
            </w:tcBorders>
            <w:vAlign w:val="center"/>
          </w:tcPr>
          <w:p w14:paraId="23168DF3"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33505CC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D02F17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626" w:type="pct"/>
            <w:tcBorders>
              <w:top w:val="single" w:sz="4" w:space="0" w:color="000000"/>
              <w:left w:val="single" w:sz="4" w:space="0" w:color="000000"/>
              <w:bottom w:val="single" w:sz="4" w:space="0" w:color="000000"/>
              <w:right w:val="single" w:sz="4" w:space="0" w:color="000000"/>
            </w:tcBorders>
            <w:vAlign w:val="center"/>
          </w:tcPr>
          <w:p w14:paraId="64F53EA9"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F71C59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3AB616C9" w14:textId="77777777" w:rsidR="009D19AC" w:rsidRDefault="009D19AC">
            <w:pPr>
              <w:jc w:val="center"/>
              <w:rPr>
                <w:rFonts w:ascii="宋体" w:hAnsi="宋体" w:cs="宋体"/>
                <w:color w:val="000000"/>
                <w:sz w:val="18"/>
                <w:szCs w:val="18"/>
              </w:rPr>
            </w:pPr>
          </w:p>
        </w:tc>
      </w:tr>
      <w:tr w:rsidR="009D19AC" w14:paraId="62D72EC0"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49E95D7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16</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8B2E42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辅材</w:t>
            </w:r>
          </w:p>
        </w:tc>
        <w:tc>
          <w:tcPr>
            <w:tcW w:w="1208" w:type="pct"/>
            <w:tcBorders>
              <w:top w:val="single" w:sz="4" w:space="0" w:color="000000"/>
              <w:left w:val="single" w:sz="4" w:space="0" w:color="000000"/>
              <w:bottom w:val="single" w:sz="4" w:space="0" w:color="000000"/>
              <w:right w:val="single" w:sz="4" w:space="0" w:color="000000"/>
            </w:tcBorders>
            <w:vAlign w:val="center"/>
          </w:tcPr>
          <w:p w14:paraId="21E7DB81"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56DC98D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67E033B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1.00 </w:t>
            </w:r>
          </w:p>
        </w:tc>
        <w:tc>
          <w:tcPr>
            <w:tcW w:w="626" w:type="pct"/>
            <w:tcBorders>
              <w:top w:val="single" w:sz="4" w:space="0" w:color="000000"/>
              <w:left w:val="single" w:sz="4" w:space="0" w:color="000000"/>
              <w:bottom w:val="single" w:sz="4" w:space="0" w:color="000000"/>
              <w:right w:val="single" w:sz="4" w:space="0" w:color="000000"/>
            </w:tcBorders>
            <w:vAlign w:val="center"/>
          </w:tcPr>
          <w:p w14:paraId="1F2BE0FF"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1636C5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E40B11C" w14:textId="77777777" w:rsidR="009D19AC" w:rsidRDefault="009D19AC">
            <w:pPr>
              <w:jc w:val="center"/>
              <w:rPr>
                <w:rFonts w:ascii="宋体" w:hAnsi="宋体" w:cs="宋体"/>
                <w:color w:val="000000"/>
                <w:sz w:val="18"/>
                <w:szCs w:val="18"/>
              </w:rPr>
            </w:pPr>
          </w:p>
        </w:tc>
      </w:tr>
      <w:tr w:rsidR="009D19AC" w14:paraId="51BC1A12"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742962B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17</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2BC5CE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安装费</w:t>
            </w:r>
          </w:p>
        </w:tc>
        <w:tc>
          <w:tcPr>
            <w:tcW w:w="1208" w:type="pct"/>
            <w:tcBorders>
              <w:top w:val="single" w:sz="4" w:space="0" w:color="000000"/>
              <w:left w:val="single" w:sz="4" w:space="0" w:color="000000"/>
              <w:bottom w:val="single" w:sz="4" w:space="0" w:color="000000"/>
              <w:right w:val="single" w:sz="4" w:space="0" w:color="000000"/>
            </w:tcBorders>
            <w:vAlign w:val="center"/>
          </w:tcPr>
          <w:p w14:paraId="3F449E60"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467C92F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341F735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35978C85"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1F6969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3BFC1B9D" w14:textId="77777777" w:rsidR="009D19AC" w:rsidRDefault="009D19AC">
            <w:pPr>
              <w:jc w:val="center"/>
              <w:rPr>
                <w:rFonts w:ascii="宋体" w:hAnsi="宋体" w:cs="宋体"/>
                <w:color w:val="000000"/>
                <w:sz w:val="18"/>
                <w:szCs w:val="18"/>
              </w:rPr>
            </w:pPr>
          </w:p>
        </w:tc>
      </w:tr>
      <w:tr w:rsidR="009D19AC" w14:paraId="6A8196E8"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3840FBA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18</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004259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原设备风压调整矫正</w:t>
            </w:r>
          </w:p>
        </w:tc>
        <w:tc>
          <w:tcPr>
            <w:tcW w:w="1208" w:type="pct"/>
            <w:tcBorders>
              <w:top w:val="single" w:sz="4" w:space="0" w:color="000000"/>
              <w:left w:val="single" w:sz="4" w:space="0" w:color="000000"/>
              <w:bottom w:val="single" w:sz="4" w:space="0" w:color="000000"/>
              <w:right w:val="single" w:sz="4" w:space="0" w:color="000000"/>
            </w:tcBorders>
            <w:vAlign w:val="center"/>
          </w:tcPr>
          <w:p w14:paraId="2A21FFF9"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7565B43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9BEB99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25.00 </w:t>
            </w:r>
          </w:p>
        </w:tc>
        <w:tc>
          <w:tcPr>
            <w:tcW w:w="626" w:type="pct"/>
            <w:tcBorders>
              <w:top w:val="single" w:sz="4" w:space="0" w:color="000000"/>
              <w:left w:val="single" w:sz="4" w:space="0" w:color="000000"/>
              <w:bottom w:val="single" w:sz="4" w:space="0" w:color="000000"/>
              <w:right w:val="single" w:sz="4" w:space="0" w:color="000000"/>
            </w:tcBorders>
            <w:vAlign w:val="center"/>
          </w:tcPr>
          <w:p w14:paraId="04E34841"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E578A0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1F571306" w14:textId="77777777" w:rsidR="009D19AC" w:rsidRDefault="009D19AC">
            <w:pPr>
              <w:jc w:val="center"/>
              <w:rPr>
                <w:rFonts w:ascii="宋体" w:hAnsi="宋体" w:cs="宋体"/>
                <w:color w:val="000000"/>
                <w:sz w:val="18"/>
                <w:szCs w:val="18"/>
              </w:rPr>
            </w:pPr>
          </w:p>
        </w:tc>
      </w:tr>
      <w:tr w:rsidR="009D19AC" w14:paraId="1AF61FE8" w14:textId="77777777" w:rsidTr="009D19AC">
        <w:trPr>
          <w:trHeight w:val="579"/>
        </w:trPr>
        <w:tc>
          <w:tcPr>
            <w:tcW w:w="329" w:type="pct"/>
            <w:tcBorders>
              <w:top w:val="single" w:sz="4" w:space="0" w:color="000000"/>
              <w:left w:val="single" w:sz="4" w:space="0" w:color="000000"/>
              <w:bottom w:val="nil"/>
              <w:right w:val="single" w:sz="4" w:space="0" w:color="000000"/>
            </w:tcBorders>
            <w:noWrap/>
            <w:vAlign w:val="center"/>
            <w:hideMark/>
          </w:tcPr>
          <w:p w14:paraId="0887384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19</w:t>
            </w:r>
          </w:p>
        </w:tc>
        <w:tc>
          <w:tcPr>
            <w:tcW w:w="713" w:type="pct"/>
            <w:tcBorders>
              <w:top w:val="single" w:sz="4" w:space="0" w:color="000000"/>
              <w:left w:val="single" w:sz="4" w:space="0" w:color="000000"/>
              <w:bottom w:val="single" w:sz="4" w:space="0" w:color="000000"/>
              <w:right w:val="single" w:sz="4" w:space="0" w:color="000000"/>
            </w:tcBorders>
            <w:vAlign w:val="center"/>
          </w:tcPr>
          <w:p w14:paraId="4687724F" w14:textId="77777777" w:rsidR="009D19AC" w:rsidRDefault="009D19AC">
            <w:pPr>
              <w:jc w:val="center"/>
              <w:rPr>
                <w:rFonts w:ascii="宋体" w:hAnsi="宋体" w:cs="宋体"/>
                <w:color w:val="000000"/>
                <w:sz w:val="18"/>
                <w:szCs w:val="18"/>
              </w:rPr>
            </w:pPr>
          </w:p>
        </w:tc>
        <w:tc>
          <w:tcPr>
            <w:tcW w:w="1208" w:type="pct"/>
            <w:tcBorders>
              <w:top w:val="single" w:sz="4" w:space="0" w:color="000000"/>
              <w:left w:val="single" w:sz="4" w:space="0" w:color="000000"/>
              <w:bottom w:val="single" w:sz="4" w:space="0" w:color="000000"/>
              <w:right w:val="single" w:sz="4" w:space="0" w:color="000000"/>
            </w:tcBorders>
            <w:vAlign w:val="center"/>
          </w:tcPr>
          <w:p w14:paraId="55390B1A"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86BCC73" w14:textId="77777777" w:rsidR="009D19AC" w:rsidRDefault="009D19AC">
            <w:pPr>
              <w:jc w:val="center"/>
              <w:rPr>
                <w:rFonts w:ascii="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2A8F0FC0" w14:textId="77777777" w:rsidR="009D19AC" w:rsidRDefault="009D19AC">
            <w:pPr>
              <w:jc w:val="center"/>
              <w:rPr>
                <w:rFonts w:ascii="宋体" w:hAnsi="宋体" w:cs="宋体"/>
                <w:color w:val="000000"/>
                <w:sz w:val="18"/>
                <w:szCs w:val="18"/>
              </w:rPr>
            </w:pPr>
          </w:p>
        </w:tc>
        <w:tc>
          <w:tcPr>
            <w:tcW w:w="626" w:type="pct"/>
            <w:tcBorders>
              <w:top w:val="single" w:sz="4" w:space="0" w:color="000000"/>
              <w:left w:val="single" w:sz="4" w:space="0" w:color="000000"/>
              <w:bottom w:val="single" w:sz="4" w:space="0" w:color="000000"/>
              <w:right w:val="single" w:sz="4" w:space="0" w:color="000000"/>
            </w:tcBorders>
            <w:vAlign w:val="center"/>
          </w:tcPr>
          <w:p w14:paraId="4D5C0686"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E73315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439080A" w14:textId="77777777" w:rsidR="009D19AC" w:rsidRDefault="009D19AC">
            <w:pPr>
              <w:jc w:val="center"/>
              <w:rPr>
                <w:rFonts w:ascii="宋体" w:hAnsi="宋体" w:cs="宋体"/>
                <w:color w:val="000000"/>
                <w:sz w:val="18"/>
                <w:szCs w:val="18"/>
              </w:rPr>
            </w:pPr>
          </w:p>
        </w:tc>
      </w:tr>
      <w:tr w:rsidR="009D19AC" w14:paraId="0A91FADD" w14:textId="77777777" w:rsidTr="009D19AC">
        <w:trPr>
          <w:trHeight w:val="579"/>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6F32CA90"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2.风系统安装</w:t>
            </w:r>
          </w:p>
        </w:tc>
      </w:tr>
      <w:tr w:rsidR="009D19AC" w14:paraId="1BE39CB5" w14:textId="77777777" w:rsidTr="009D19AC">
        <w:trPr>
          <w:trHeight w:val="579"/>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1D51B03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1E16C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中效过滤机加装</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1FFAC1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袋式过滤F8</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71EAC81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套</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70A1D2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22.00 </w:t>
            </w:r>
          </w:p>
        </w:tc>
        <w:tc>
          <w:tcPr>
            <w:tcW w:w="626" w:type="pct"/>
            <w:tcBorders>
              <w:top w:val="single" w:sz="4" w:space="0" w:color="000000"/>
              <w:left w:val="single" w:sz="4" w:space="0" w:color="000000"/>
              <w:bottom w:val="single" w:sz="4" w:space="0" w:color="000000"/>
              <w:right w:val="single" w:sz="4" w:space="0" w:color="000000"/>
            </w:tcBorders>
            <w:vAlign w:val="center"/>
          </w:tcPr>
          <w:p w14:paraId="3A0D2714"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5A0EFC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2A1C5488" w14:textId="77777777" w:rsidR="009D19AC" w:rsidRDefault="009D19AC">
            <w:pPr>
              <w:jc w:val="center"/>
              <w:rPr>
                <w:rFonts w:ascii="宋体" w:hAnsi="宋体" w:cs="宋体"/>
                <w:b/>
                <w:bCs/>
                <w:color w:val="000000"/>
                <w:sz w:val="18"/>
                <w:szCs w:val="18"/>
              </w:rPr>
            </w:pPr>
          </w:p>
        </w:tc>
      </w:tr>
      <w:tr w:rsidR="009D19AC" w14:paraId="2E479603" w14:textId="77777777" w:rsidTr="009D19AC">
        <w:trPr>
          <w:trHeight w:val="66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5FF812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60B88B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百叶风口</w:t>
            </w:r>
          </w:p>
        </w:tc>
        <w:tc>
          <w:tcPr>
            <w:tcW w:w="1208" w:type="pct"/>
            <w:tcBorders>
              <w:top w:val="single" w:sz="4" w:space="0" w:color="000000"/>
              <w:left w:val="single" w:sz="4" w:space="0" w:color="000000"/>
              <w:bottom w:val="single" w:sz="4" w:space="0" w:color="000000"/>
              <w:right w:val="single" w:sz="4" w:space="0" w:color="000000"/>
            </w:tcBorders>
            <w:vAlign w:val="center"/>
          </w:tcPr>
          <w:p w14:paraId="7389C25A"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06F1F50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0B51CA9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54</w:t>
            </w:r>
          </w:p>
        </w:tc>
        <w:tc>
          <w:tcPr>
            <w:tcW w:w="626" w:type="pct"/>
            <w:tcBorders>
              <w:top w:val="single" w:sz="4" w:space="0" w:color="000000"/>
              <w:left w:val="single" w:sz="4" w:space="0" w:color="000000"/>
              <w:bottom w:val="single" w:sz="4" w:space="0" w:color="000000"/>
              <w:right w:val="single" w:sz="4" w:space="0" w:color="000000"/>
            </w:tcBorders>
            <w:vAlign w:val="center"/>
          </w:tcPr>
          <w:p w14:paraId="5BD69DEF"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5375BCC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66D902A6" w14:textId="77777777" w:rsidR="009D19AC" w:rsidRDefault="009D19AC">
            <w:pPr>
              <w:jc w:val="center"/>
              <w:rPr>
                <w:rFonts w:ascii="宋体" w:hAnsi="宋体" w:cs="宋体"/>
                <w:color w:val="000000"/>
                <w:sz w:val="18"/>
                <w:szCs w:val="18"/>
              </w:rPr>
            </w:pPr>
          </w:p>
        </w:tc>
      </w:tr>
      <w:tr w:rsidR="009D19AC" w14:paraId="53D11149" w14:textId="77777777" w:rsidTr="009D19AC">
        <w:trPr>
          <w:trHeight w:val="66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B52C6A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19C058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回风口</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598C03F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400*250</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6B8146B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981D46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626" w:type="pct"/>
            <w:tcBorders>
              <w:top w:val="single" w:sz="4" w:space="0" w:color="000000"/>
              <w:left w:val="single" w:sz="4" w:space="0" w:color="000000"/>
              <w:bottom w:val="single" w:sz="4" w:space="0" w:color="000000"/>
              <w:right w:val="single" w:sz="4" w:space="0" w:color="000000"/>
            </w:tcBorders>
            <w:vAlign w:val="center"/>
          </w:tcPr>
          <w:p w14:paraId="64BF81F6"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21E999D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19BF1D3B" w14:textId="77777777" w:rsidR="009D19AC" w:rsidRDefault="009D19AC">
            <w:pPr>
              <w:jc w:val="center"/>
              <w:rPr>
                <w:rFonts w:ascii="宋体" w:hAnsi="宋体" w:cs="宋体"/>
                <w:color w:val="000000"/>
                <w:sz w:val="18"/>
                <w:szCs w:val="18"/>
              </w:rPr>
            </w:pPr>
          </w:p>
        </w:tc>
      </w:tr>
      <w:tr w:rsidR="009D19AC" w14:paraId="02C050AE" w14:textId="77777777" w:rsidTr="009D19AC">
        <w:trPr>
          <w:trHeight w:val="80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169107D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54E6B9A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镀锌钢板风道</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326CB00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厚度0.6</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0EAADD0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4BED59F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800</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BA20497"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4197123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BA2771C" w14:textId="77777777" w:rsidR="009D19AC" w:rsidRDefault="009D19AC">
            <w:pPr>
              <w:jc w:val="center"/>
              <w:rPr>
                <w:rFonts w:ascii="宋体" w:hAnsi="宋体" w:cs="宋体"/>
                <w:color w:val="000000"/>
                <w:sz w:val="18"/>
                <w:szCs w:val="18"/>
              </w:rPr>
            </w:pPr>
          </w:p>
        </w:tc>
      </w:tr>
      <w:tr w:rsidR="009D19AC" w14:paraId="5CD3F920" w14:textId="77777777" w:rsidTr="009D19AC">
        <w:trPr>
          <w:trHeight w:val="528"/>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26E3DF1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EF1E12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消音静压箱</w:t>
            </w:r>
          </w:p>
        </w:tc>
        <w:tc>
          <w:tcPr>
            <w:tcW w:w="1208" w:type="pct"/>
            <w:tcBorders>
              <w:top w:val="single" w:sz="4" w:space="0" w:color="000000"/>
              <w:left w:val="single" w:sz="4" w:space="0" w:color="000000"/>
              <w:bottom w:val="single" w:sz="4" w:space="0" w:color="000000"/>
              <w:right w:val="single" w:sz="4" w:space="0" w:color="000000"/>
            </w:tcBorders>
            <w:vAlign w:val="center"/>
          </w:tcPr>
          <w:p w14:paraId="705677D1"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403F7C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个</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E869A3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626" w:type="pct"/>
            <w:tcBorders>
              <w:top w:val="single" w:sz="4" w:space="0" w:color="000000"/>
              <w:left w:val="single" w:sz="4" w:space="0" w:color="000000"/>
              <w:bottom w:val="single" w:sz="4" w:space="0" w:color="000000"/>
              <w:right w:val="single" w:sz="4" w:space="0" w:color="000000"/>
            </w:tcBorders>
            <w:vAlign w:val="center"/>
          </w:tcPr>
          <w:p w14:paraId="6CD74995"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1A2EC0E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EAB4DCA" w14:textId="77777777" w:rsidR="009D19AC" w:rsidRDefault="009D19AC">
            <w:pPr>
              <w:jc w:val="center"/>
              <w:rPr>
                <w:rFonts w:ascii="宋体" w:hAnsi="宋体" w:cs="宋体"/>
                <w:color w:val="000000"/>
                <w:sz w:val="18"/>
                <w:szCs w:val="18"/>
              </w:rPr>
            </w:pPr>
          </w:p>
        </w:tc>
      </w:tr>
      <w:tr w:rsidR="009D19AC" w14:paraId="383ED77E" w14:textId="77777777" w:rsidTr="009D19AC">
        <w:trPr>
          <w:trHeight w:val="672"/>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4B092A0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99EFE0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袋式风道</w:t>
            </w:r>
          </w:p>
        </w:tc>
        <w:tc>
          <w:tcPr>
            <w:tcW w:w="1208" w:type="pct"/>
            <w:tcBorders>
              <w:top w:val="single" w:sz="4" w:space="0" w:color="000000"/>
              <w:left w:val="single" w:sz="4" w:space="0" w:color="000000"/>
              <w:bottom w:val="single" w:sz="4" w:space="0" w:color="000000"/>
              <w:right w:val="single" w:sz="4" w:space="0" w:color="000000"/>
            </w:tcBorders>
            <w:vAlign w:val="center"/>
          </w:tcPr>
          <w:p w14:paraId="23833891"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7C1DE21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米</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177C79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160</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B3135CA"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79E94DD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065CFC11" w14:textId="77777777" w:rsidR="009D19AC" w:rsidRDefault="009D19AC">
            <w:pPr>
              <w:jc w:val="center"/>
              <w:rPr>
                <w:rFonts w:ascii="宋体" w:hAnsi="宋体" w:cs="宋体"/>
                <w:color w:val="000000"/>
                <w:sz w:val="18"/>
                <w:szCs w:val="18"/>
              </w:rPr>
            </w:pPr>
          </w:p>
        </w:tc>
      </w:tr>
      <w:tr w:rsidR="009D19AC" w14:paraId="3BC82056" w14:textId="77777777" w:rsidTr="009D19AC">
        <w:trPr>
          <w:trHeight w:val="441"/>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5DDDC2E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1F8B18B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辅材</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36402DE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软接，胶水，胶带等</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572DAF5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0EAC6D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tcPr>
          <w:p w14:paraId="07FE33F6"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3E1C24F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8C29482" w14:textId="77777777" w:rsidR="009D19AC" w:rsidRDefault="009D19AC">
            <w:pPr>
              <w:jc w:val="center"/>
              <w:rPr>
                <w:rFonts w:ascii="宋体" w:hAnsi="宋体" w:cs="宋体"/>
                <w:color w:val="000000"/>
                <w:sz w:val="18"/>
                <w:szCs w:val="18"/>
              </w:rPr>
            </w:pPr>
          </w:p>
        </w:tc>
      </w:tr>
      <w:tr w:rsidR="009D19AC" w14:paraId="4A04F7DF" w14:textId="77777777" w:rsidTr="009D19AC">
        <w:trPr>
          <w:trHeight w:val="60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78D464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8</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51CEE79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运费</w:t>
            </w:r>
          </w:p>
        </w:tc>
        <w:tc>
          <w:tcPr>
            <w:tcW w:w="1208" w:type="pct"/>
            <w:tcBorders>
              <w:top w:val="single" w:sz="4" w:space="0" w:color="000000"/>
              <w:left w:val="single" w:sz="4" w:space="0" w:color="000000"/>
              <w:bottom w:val="single" w:sz="4" w:space="0" w:color="000000"/>
              <w:right w:val="single" w:sz="4" w:space="0" w:color="000000"/>
            </w:tcBorders>
            <w:vAlign w:val="center"/>
          </w:tcPr>
          <w:p w14:paraId="0998649B"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3658375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7150FFA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B6D19E3"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3387007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D2AB23F" w14:textId="77777777" w:rsidR="009D19AC" w:rsidRDefault="009D19AC">
            <w:pPr>
              <w:jc w:val="center"/>
              <w:rPr>
                <w:rFonts w:ascii="宋体" w:hAnsi="宋体" w:cs="宋体"/>
                <w:color w:val="000000"/>
                <w:sz w:val="18"/>
                <w:szCs w:val="18"/>
              </w:rPr>
            </w:pPr>
          </w:p>
        </w:tc>
      </w:tr>
      <w:tr w:rsidR="009D19AC" w14:paraId="1E78BF2B" w14:textId="77777777" w:rsidTr="009D19AC">
        <w:trPr>
          <w:trHeight w:val="60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3BA60FD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9</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CB9645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人工</w:t>
            </w:r>
          </w:p>
        </w:tc>
        <w:tc>
          <w:tcPr>
            <w:tcW w:w="1208" w:type="pct"/>
            <w:tcBorders>
              <w:top w:val="single" w:sz="4" w:space="0" w:color="000000"/>
              <w:left w:val="single" w:sz="4" w:space="0" w:color="000000"/>
              <w:bottom w:val="single" w:sz="4" w:space="0" w:color="000000"/>
              <w:right w:val="single" w:sz="4" w:space="0" w:color="000000"/>
            </w:tcBorders>
            <w:vAlign w:val="center"/>
          </w:tcPr>
          <w:p w14:paraId="1F4A7BC0"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77A463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78E3D70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7BC68AD"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7208A5E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0D1DF85" w14:textId="77777777" w:rsidR="009D19AC" w:rsidRDefault="009D19AC">
            <w:pPr>
              <w:jc w:val="center"/>
              <w:rPr>
                <w:rFonts w:ascii="宋体" w:hAnsi="宋体" w:cs="宋体"/>
                <w:color w:val="000000"/>
                <w:sz w:val="18"/>
                <w:szCs w:val="18"/>
              </w:rPr>
            </w:pPr>
          </w:p>
        </w:tc>
      </w:tr>
      <w:tr w:rsidR="009D19AC" w14:paraId="5F117B24" w14:textId="77777777" w:rsidTr="009D19AC">
        <w:trPr>
          <w:trHeight w:val="60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194AA3E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10</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5F7E68C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局部库板恢复</w:t>
            </w:r>
          </w:p>
        </w:tc>
        <w:tc>
          <w:tcPr>
            <w:tcW w:w="1208" w:type="pct"/>
            <w:tcBorders>
              <w:top w:val="single" w:sz="4" w:space="0" w:color="000000"/>
              <w:left w:val="single" w:sz="4" w:space="0" w:color="000000"/>
              <w:bottom w:val="single" w:sz="4" w:space="0" w:color="000000"/>
              <w:right w:val="single" w:sz="4" w:space="0" w:color="000000"/>
            </w:tcBorders>
            <w:vAlign w:val="center"/>
          </w:tcPr>
          <w:p w14:paraId="0F8652F1"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2F28A75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45A7980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97F4670"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32BE1BF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244A8EE" w14:textId="77777777" w:rsidR="009D19AC" w:rsidRDefault="009D19AC">
            <w:pPr>
              <w:jc w:val="center"/>
              <w:rPr>
                <w:rFonts w:ascii="宋体" w:hAnsi="宋体" w:cs="宋体"/>
                <w:color w:val="000000"/>
                <w:sz w:val="18"/>
                <w:szCs w:val="18"/>
              </w:rPr>
            </w:pPr>
          </w:p>
        </w:tc>
      </w:tr>
      <w:tr w:rsidR="009D19AC" w14:paraId="1FD4E850" w14:textId="77777777" w:rsidTr="009D19AC">
        <w:trPr>
          <w:trHeight w:val="600"/>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3CADF54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8A6D55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旧设备拆除</w:t>
            </w:r>
          </w:p>
        </w:tc>
        <w:tc>
          <w:tcPr>
            <w:tcW w:w="1208" w:type="pct"/>
            <w:tcBorders>
              <w:top w:val="single" w:sz="4" w:space="0" w:color="000000"/>
              <w:left w:val="single" w:sz="4" w:space="0" w:color="000000"/>
              <w:bottom w:val="single" w:sz="4" w:space="0" w:color="000000"/>
              <w:right w:val="single" w:sz="4" w:space="0" w:color="000000"/>
            </w:tcBorders>
            <w:vAlign w:val="center"/>
          </w:tcPr>
          <w:p w14:paraId="335462AC"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475A2D2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69826A9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B3FD249"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6A7313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BC14084" w14:textId="77777777" w:rsidR="009D19AC" w:rsidRDefault="009D19AC">
            <w:pPr>
              <w:jc w:val="center"/>
              <w:rPr>
                <w:rFonts w:ascii="宋体" w:hAnsi="宋体" w:cs="宋体"/>
                <w:color w:val="000000"/>
                <w:sz w:val="18"/>
                <w:szCs w:val="18"/>
              </w:rPr>
            </w:pPr>
          </w:p>
        </w:tc>
      </w:tr>
      <w:tr w:rsidR="009D19AC" w14:paraId="25966983"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45E10F2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lastRenderedPageBreak/>
              <w:t>12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60FB0B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小计</w:t>
            </w:r>
          </w:p>
        </w:tc>
        <w:tc>
          <w:tcPr>
            <w:tcW w:w="2611" w:type="pct"/>
            <w:gridSpan w:val="4"/>
            <w:tcBorders>
              <w:top w:val="single" w:sz="4" w:space="0" w:color="000000"/>
              <w:left w:val="single" w:sz="4" w:space="0" w:color="000000"/>
              <w:bottom w:val="single" w:sz="4" w:space="0" w:color="000000"/>
              <w:right w:val="single" w:sz="4" w:space="0" w:color="000000"/>
            </w:tcBorders>
            <w:vAlign w:val="center"/>
          </w:tcPr>
          <w:p w14:paraId="02FC7E36"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2B8283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8FCCECD" w14:textId="77777777" w:rsidR="009D19AC" w:rsidRDefault="009D19AC">
            <w:pPr>
              <w:jc w:val="center"/>
              <w:rPr>
                <w:rFonts w:ascii="宋体" w:hAnsi="宋体" w:cs="宋体"/>
                <w:color w:val="000000"/>
                <w:sz w:val="18"/>
                <w:szCs w:val="18"/>
              </w:rPr>
            </w:pPr>
          </w:p>
        </w:tc>
      </w:tr>
      <w:tr w:rsidR="009D19AC" w14:paraId="2C0621F0" w14:textId="77777777" w:rsidTr="009D19AC">
        <w:trPr>
          <w:trHeight w:val="516"/>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165A94AB"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电系统</w:t>
            </w:r>
          </w:p>
        </w:tc>
      </w:tr>
      <w:tr w:rsidR="009D19AC" w14:paraId="01F26B2D"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250C869"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0251DE9" w14:textId="77777777" w:rsidR="009D19AC" w:rsidRDefault="009D19AC">
            <w:pPr>
              <w:ind w:firstLineChars="100" w:firstLine="180"/>
              <w:textAlignment w:val="center"/>
              <w:rPr>
                <w:rFonts w:ascii="宋体" w:hAnsi="宋体" w:cs="宋体"/>
                <w:color w:val="000000"/>
                <w:sz w:val="18"/>
                <w:szCs w:val="18"/>
                <w:lang w:bidi="ar"/>
              </w:rPr>
            </w:pPr>
            <w:r>
              <w:rPr>
                <w:rFonts w:ascii="宋体" w:hAnsi="宋体" w:cs="宋体" w:hint="eastAsia"/>
                <w:color w:val="000000"/>
                <w:sz w:val="18"/>
                <w:szCs w:val="18"/>
                <w:lang w:bidi="ar"/>
              </w:rPr>
              <w:t>母排箱</w:t>
            </w:r>
          </w:p>
        </w:tc>
        <w:tc>
          <w:tcPr>
            <w:tcW w:w="1208" w:type="pct"/>
            <w:tcBorders>
              <w:top w:val="single" w:sz="4" w:space="0" w:color="000000"/>
              <w:left w:val="single" w:sz="4" w:space="0" w:color="000000"/>
              <w:bottom w:val="single" w:sz="4" w:space="0" w:color="000000"/>
              <w:right w:val="single" w:sz="4" w:space="0" w:color="000000"/>
            </w:tcBorders>
            <w:vAlign w:val="center"/>
          </w:tcPr>
          <w:p w14:paraId="5AF97592" w14:textId="77777777" w:rsidR="009D19AC" w:rsidRDefault="009D19AC">
            <w:pPr>
              <w:jc w:val="center"/>
              <w:textAlignment w:val="center"/>
              <w:rPr>
                <w:rFonts w:ascii="宋体" w:hAnsi="宋体" w:cs="宋体"/>
                <w:color w:val="000000"/>
                <w:sz w:val="18"/>
                <w:szCs w:val="18"/>
                <w:lang w:bidi="ar"/>
              </w:rPr>
            </w:pPr>
          </w:p>
        </w:tc>
        <w:tc>
          <w:tcPr>
            <w:tcW w:w="329" w:type="pct"/>
            <w:tcBorders>
              <w:top w:val="single" w:sz="4" w:space="0" w:color="000000"/>
              <w:left w:val="single" w:sz="4" w:space="0" w:color="000000"/>
              <w:bottom w:val="nil"/>
              <w:right w:val="single" w:sz="4" w:space="0" w:color="000000"/>
            </w:tcBorders>
            <w:vAlign w:val="center"/>
            <w:hideMark/>
          </w:tcPr>
          <w:p w14:paraId="2F20519C"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nil"/>
              <w:right w:val="single" w:sz="4" w:space="0" w:color="000000"/>
            </w:tcBorders>
            <w:vAlign w:val="center"/>
            <w:hideMark/>
          </w:tcPr>
          <w:p w14:paraId="05E792E9" w14:textId="77777777" w:rsidR="009D19AC" w:rsidRDefault="009D19AC">
            <w:pPr>
              <w:jc w:val="center"/>
              <w:textAlignment w:val="center"/>
              <w:rPr>
                <w:rFonts w:ascii="宋体" w:hAnsi="宋体" w:cs="宋体"/>
                <w:color w:val="000000"/>
                <w:sz w:val="18"/>
                <w:szCs w:val="18"/>
                <w:lang w:bidi="ar"/>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FFBA1D4" w14:textId="77777777" w:rsidR="009D19AC" w:rsidRDefault="009D19AC">
            <w:pPr>
              <w:jc w:val="center"/>
              <w:rPr>
                <w:rFonts w:ascii="宋体" w:hAnsi="宋体" w:cs="宋体"/>
                <w:color w:val="000000"/>
                <w:kern w:val="2"/>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tcPr>
          <w:p w14:paraId="137C09CD" w14:textId="77777777" w:rsidR="009D19AC" w:rsidRDefault="009D19AC">
            <w:pPr>
              <w:jc w:val="center"/>
              <w:textAlignment w:val="center"/>
              <w:rPr>
                <w:rFonts w:ascii="宋体" w:hAnsi="宋体" w:cs="宋体"/>
                <w:color w:val="000000"/>
                <w:sz w:val="18"/>
                <w:szCs w:val="18"/>
                <w:lang w:bidi="ar"/>
              </w:rPr>
            </w:pP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1890B167" w14:textId="77777777" w:rsidR="009D19AC" w:rsidRDefault="009D19AC">
            <w:pPr>
              <w:jc w:val="center"/>
              <w:rPr>
                <w:rFonts w:ascii="宋体" w:hAnsi="宋体" w:cs="宋体"/>
                <w:color w:val="000000"/>
                <w:kern w:val="2"/>
                <w:sz w:val="18"/>
                <w:szCs w:val="18"/>
              </w:rPr>
            </w:pPr>
            <w:r>
              <w:rPr>
                <w:rFonts w:ascii="宋体" w:hAnsi="宋体" w:cs="宋体" w:hint="eastAsia"/>
                <w:color w:val="000000"/>
                <w:sz w:val="18"/>
                <w:szCs w:val="18"/>
              </w:rPr>
              <w:t>主机及组空</w:t>
            </w:r>
          </w:p>
        </w:tc>
      </w:tr>
      <w:tr w:rsidR="009D19AC" w14:paraId="18F1E455"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4C065E0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2B51699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强电配电线</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6D4BAD4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含线管</w:t>
            </w:r>
          </w:p>
        </w:tc>
        <w:tc>
          <w:tcPr>
            <w:tcW w:w="329" w:type="pct"/>
            <w:tcBorders>
              <w:top w:val="single" w:sz="4" w:space="0" w:color="000000"/>
              <w:left w:val="single" w:sz="4" w:space="0" w:color="000000"/>
              <w:bottom w:val="nil"/>
              <w:right w:val="single" w:sz="4" w:space="0" w:color="000000"/>
            </w:tcBorders>
            <w:vAlign w:val="center"/>
            <w:hideMark/>
          </w:tcPr>
          <w:p w14:paraId="0B4443B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nil"/>
              <w:right w:val="single" w:sz="4" w:space="0" w:color="000000"/>
            </w:tcBorders>
            <w:vAlign w:val="center"/>
            <w:hideMark/>
          </w:tcPr>
          <w:p w14:paraId="54E63D6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12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FCECA00"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5B28283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2E9B5AA9" w14:textId="77777777" w:rsidR="009D19AC" w:rsidRDefault="009D19AC">
            <w:pPr>
              <w:jc w:val="center"/>
              <w:rPr>
                <w:rFonts w:ascii="宋体" w:hAnsi="宋体" w:cs="宋体"/>
                <w:color w:val="000000"/>
                <w:sz w:val="18"/>
                <w:szCs w:val="18"/>
              </w:rPr>
            </w:pPr>
            <w:r>
              <w:rPr>
                <w:rFonts w:ascii="宋体" w:hAnsi="宋体" w:cs="宋体" w:hint="eastAsia"/>
                <w:color w:val="000000"/>
                <w:sz w:val="18"/>
                <w:szCs w:val="18"/>
              </w:rPr>
              <w:t>主机及组空</w:t>
            </w:r>
          </w:p>
        </w:tc>
      </w:tr>
      <w:tr w:rsidR="009D19AC" w14:paraId="529C8BBB"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12D149A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2043F8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温度配电箱</w:t>
            </w:r>
          </w:p>
        </w:tc>
        <w:tc>
          <w:tcPr>
            <w:tcW w:w="1208" w:type="pct"/>
            <w:tcBorders>
              <w:top w:val="single" w:sz="4" w:space="0" w:color="000000"/>
              <w:left w:val="single" w:sz="4" w:space="0" w:color="000000"/>
              <w:bottom w:val="single" w:sz="4" w:space="0" w:color="000000"/>
              <w:right w:val="single" w:sz="4" w:space="0" w:color="000000"/>
            </w:tcBorders>
            <w:vAlign w:val="center"/>
          </w:tcPr>
          <w:p w14:paraId="7806C58F"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36D5E7C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47298C3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44</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FF417E8"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7245EC8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7F9001A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包含25度区域</w:t>
            </w:r>
          </w:p>
        </w:tc>
      </w:tr>
      <w:tr w:rsidR="009D19AC" w14:paraId="55C13327"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5AA96EF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11287A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强电配电箱</w:t>
            </w:r>
          </w:p>
        </w:tc>
        <w:tc>
          <w:tcPr>
            <w:tcW w:w="1208" w:type="pct"/>
            <w:tcBorders>
              <w:top w:val="single" w:sz="4" w:space="0" w:color="000000"/>
              <w:left w:val="single" w:sz="4" w:space="0" w:color="000000"/>
              <w:bottom w:val="single" w:sz="4" w:space="0" w:color="000000"/>
              <w:right w:val="single" w:sz="4" w:space="0" w:color="000000"/>
            </w:tcBorders>
            <w:vAlign w:val="center"/>
          </w:tcPr>
          <w:p w14:paraId="2EEB7CB8"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1B1C714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2D32100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49E8E19"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01BE4AF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7C4DF51C" w14:textId="77777777" w:rsidR="009D19AC" w:rsidRDefault="009D19AC">
            <w:pPr>
              <w:jc w:val="center"/>
              <w:rPr>
                <w:rFonts w:ascii="宋体" w:hAnsi="宋体" w:cs="宋体"/>
                <w:color w:val="000000"/>
                <w:sz w:val="18"/>
                <w:szCs w:val="18"/>
              </w:rPr>
            </w:pPr>
          </w:p>
        </w:tc>
      </w:tr>
      <w:tr w:rsidR="009D19AC" w14:paraId="253E81B0"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6FD4330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AB5DDB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信号线</w:t>
            </w:r>
          </w:p>
        </w:tc>
        <w:tc>
          <w:tcPr>
            <w:tcW w:w="1208" w:type="pct"/>
            <w:tcBorders>
              <w:top w:val="single" w:sz="4" w:space="0" w:color="000000"/>
              <w:left w:val="single" w:sz="4" w:space="0" w:color="000000"/>
              <w:bottom w:val="single" w:sz="4" w:space="0" w:color="000000"/>
              <w:right w:val="single" w:sz="4" w:space="0" w:color="000000"/>
            </w:tcBorders>
            <w:vAlign w:val="center"/>
          </w:tcPr>
          <w:p w14:paraId="6E08B257"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5EAE982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台</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6B102DB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12</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6B7AB7C"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2F3AAFC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797554AE" w14:textId="77777777" w:rsidR="009D19AC" w:rsidRDefault="009D19AC">
            <w:pPr>
              <w:jc w:val="center"/>
              <w:rPr>
                <w:rFonts w:ascii="宋体" w:hAnsi="宋体" w:cs="宋体"/>
                <w:color w:val="000000"/>
                <w:sz w:val="18"/>
                <w:szCs w:val="18"/>
              </w:rPr>
            </w:pPr>
          </w:p>
        </w:tc>
      </w:tr>
      <w:tr w:rsidR="009D19AC" w14:paraId="3944261A"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6A01F4C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8179CAD"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人工费</w:t>
            </w:r>
          </w:p>
        </w:tc>
        <w:tc>
          <w:tcPr>
            <w:tcW w:w="1208" w:type="pct"/>
            <w:tcBorders>
              <w:top w:val="single" w:sz="4" w:space="0" w:color="000000"/>
              <w:left w:val="single" w:sz="4" w:space="0" w:color="000000"/>
              <w:bottom w:val="single" w:sz="4" w:space="0" w:color="000000"/>
              <w:right w:val="single" w:sz="4" w:space="0" w:color="000000"/>
            </w:tcBorders>
            <w:vAlign w:val="center"/>
          </w:tcPr>
          <w:p w14:paraId="6CE28FC2"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4AB1E96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noWrap/>
            <w:vAlign w:val="center"/>
            <w:hideMark/>
          </w:tcPr>
          <w:p w14:paraId="265506C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6F24774"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37ABFF56"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5C6F6A0C" w14:textId="77777777" w:rsidR="009D19AC" w:rsidRDefault="009D19AC">
            <w:pPr>
              <w:jc w:val="center"/>
              <w:rPr>
                <w:rFonts w:ascii="宋体" w:hAnsi="宋体" w:cs="宋体"/>
                <w:color w:val="000000"/>
                <w:sz w:val="18"/>
                <w:szCs w:val="18"/>
              </w:rPr>
            </w:pPr>
          </w:p>
        </w:tc>
      </w:tr>
      <w:tr w:rsidR="009D19AC" w14:paraId="724380AB" w14:textId="77777777" w:rsidTr="009D19AC">
        <w:trPr>
          <w:trHeight w:val="516"/>
        </w:trPr>
        <w:tc>
          <w:tcPr>
            <w:tcW w:w="329" w:type="pct"/>
            <w:tcBorders>
              <w:top w:val="single" w:sz="4" w:space="0" w:color="000000"/>
              <w:left w:val="single" w:sz="4" w:space="0" w:color="000000"/>
              <w:bottom w:val="single" w:sz="4" w:space="0" w:color="000000"/>
              <w:right w:val="single" w:sz="4" w:space="0" w:color="000000"/>
            </w:tcBorders>
            <w:noWrap/>
            <w:vAlign w:val="center"/>
            <w:hideMark/>
          </w:tcPr>
          <w:p w14:paraId="067681D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B5F2EF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小计</w:t>
            </w:r>
          </w:p>
        </w:tc>
        <w:tc>
          <w:tcPr>
            <w:tcW w:w="1208" w:type="pct"/>
            <w:tcBorders>
              <w:top w:val="single" w:sz="4" w:space="0" w:color="000000"/>
              <w:left w:val="single" w:sz="4" w:space="0" w:color="000000"/>
              <w:bottom w:val="single" w:sz="4" w:space="0" w:color="000000"/>
              <w:right w:val="single" w:sz="4" w:space="0" w:color="000000"/>
            </w:tcBorders>
            <w:vAlign w:val="center"/>
          </w:tcPr>
          <w:p w14:paraId="5D9A16EB"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B6E1700" w14:textId="77777777" w:rsidR="009D19AC" w:rsidRDefault="009D19AC">
            <w:pPr>
              <w:jc w:val="center"/>
              <w:rPr>
                <w:rFonts w:ascii="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noWrap/>
            <w:vAlign w:val="center"/>
          </w:tcPr>
          <w:p w14:paraId="49754ED7" w14:textId="77777777" w:rsidR="009D19AC" w:rsidRDefault="009D19AC">
            <w:pPr>
              <w:jc w:val="center"/>
              <w:rPr>
                <w:rFonts w:ascii="宋体" w:hAnsi="宋体" w:cs="宋体"/>
                <w:color w:val="000000"/>
                <w:sz w:val="18"/>
                <w:szCs w:val="18"/>
              </w:rPr>
            </w:pP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45E610D"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noWrap/>
            <w:vAlign w:val="center"/>
            <w:hideMark/>
          </w:tcPr>
          <w:p w14:paraId="23BE0C7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0.00 </w:t>
            </w:r>
          </w:p>
        </w:tc>
        <w:tc>
          <w:tcPr>
            <w:tcW w:w="768" w:type="pct"/>
            <w:tcBorders>
              <w:top w:val="single" w:sz="4" w:space="0" w:color="000000"/>
              <w:left w:val="single" w:sz="4" w:space="0" w:color="000000"/>
              <w:bottom w:val="single" w:sz="4" w:space="0" w:color="000000"/>
              <w:right w:val="single" w:sz="4" w:space="0" w:color="000000"/>
            </w:tcBorders>
            <w:vAlign w:val="center"/>
          </w:tcPr>
          <w:p w14:paraId="4CF1C5F1" w14:textId="77777777" w:rsidR="009D19AC" w:rsidRDefault="009D19AC">
            <w:pPr>
              <w:jc w:val="center"/>
              <w:rPr>
                <w:rFonts w:ascii="宋体" w:hAnsi="宋体" w:cs="宋体"/>
                <w:color w:val="000000"/>
                <w:sz w:val="18"/>
                <w:szCs w:val="18"/>
              </w:rPr>
            </w:pPr>
          </w:p>
        </w:tc>
      </w:tr>
      <w:tr w:rsidR="009D19AC" w14:paraId="40D3DCBA" w14:textId="77777777" w:rsidTr="009D19AC">
        <w:trPr>
          <w:trHeight w:val="468"/>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22AC2353" w14:textId="77777777" w:rsidR="009D19AC" w:rsidRDefault="009D19AC">
            <w:pPr>
              <w:textAlignment w:val="center"/>
              <w:rPr>
                <w:rFonts w:ascii="宋体" w:hAnsi="宋体" w:cs="宋体"/>
                <w:b/>
                <w:bCs/>
                <w:color w:val="000000"/>
                <w:sz w:val="18"/>
                <w:szCs w:val="18"/>
              </w:rPr>
            </w:pPr>
            <w:r>
              <w:rPr>
                <w:rFonts w:ascii="宋体" w:hAnsi="宋体" w:cs="宋体" w:hint="eastAsia"/>
                <w:b/>
                <w:bCs/>
                <w:color w:val="000000"/>
                <w:sz w:val="18"/>
                <w:szCs w:val="18"/>
                <w:lang w:bidi="ar"/>
              </w:rPr>
              <w:t>报价汇总</w:t>
            </w:r>
          </w:p>
        </w:tc>
      </w:tr>
      <w:tr w:rsidR="009D19AC" w14:paraId="42150A9A" w14:textId="77777777" w:rsidTr="009D19AC">
        <w:trPr>
          <w:trHeight w:val="498"/>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1AC7A08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序号</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766A73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名称</w:t>
            </w:r>
          </w:p>
        </w:tc>
        <w:tc>
          <w:tcPr>
            <w:tcW w:w="1208" w:type="pct"/>
            <w:tcBorders>
              <w:top w:val="single" w:sz="4" w:space="0" w:color="000000"/>
              <w:left w:val="single" w:sz="4" w:space="0" w:color="000000"/>
              <w:bottom w:val="single" w:sz="4" w:space="0" w:color="000000"/>
              <w:right w:val="single" w:sz="4" w:space="0" w:color="000000"/>
            </w:tcBorders>
            <w:vAlign w:val="center"/>
            <w:hideMark/>
          </w:tcPr>
          <w:p w14:paraId="382A0E6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型号规格/技术参数</w:t>
            </w: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4078217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单位</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5BA8E96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数量</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7A10364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单价/元</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AFFB57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合价/元</w:t>
            </w:r>
          </w:p>
        </w:tc>
        <w:tc>
          <w:tcPr>
            <w:tcW w:w="768" w:type="pct"/>
            <w:tcBorders>
              <w:top w:val="single" w:sz="4" w:space="0" w:color="000000"/>
              <w:left w:val="single" w:sz="4" w:space="0" w:color="000000"/>
              <w:bottom w:val="single" w:sz="4" w:space="0" w:color="000000"/>
              <w:right w:val="single" w:sz="4" w:space="0" w:color="000000"/>
            </w:tcBorders>
            <w:vAlign w:val="center"/>
            <w:hideMark/>
          </w:tcPr>
          <w:p w14:paraId="1EE13E0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备注</w:t>
            </w:r>
          </w:p>
        </w:tc>
      </w:tr>
      <w:tr w:rsidR="009D19AC" w14:paraId="3070DDEF" w14:textId="77777777" w:rsidTr="009D19AC">
        <w:trPr>
          <w:trHeight w:val="660"/>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3C4486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2BD7348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设备</w:t>
            </w:r>
          </w:p>
        </w:tc>
        <w:tc>
          <w:tcPr>
            <w:tcW w:w="1208" w:type="pct"/>
            <w:tcBorders>
              <w:top w:val="single" w:sz="4" w:space="0" w:color="000000"/>
              <w:left w:val="single" w:sz="4" w:space="0" w:color="000000"/>
              <w:bottom w:val="single" w:sz="4" w:space="0" w:color="000000"/>
              <w:right w:val="single" w:sz="4" w:space="0" w:color="000000"/>
            </w:tcBorders>
            <w:vAlign w:val="center"/>
          </w:tcPr>
          <w:p w14:paraId="7A0610E7"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55C3582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421A32F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022273F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EC8A29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7211D04C" w14:textId="77777777" w:rsidR="009D19AC" w:rsidRDefault="009D19AC">
            <w:pPr>
              <w:jc w:val="center"/>
              <w:rPr>
                <w:rFonts w:ascii="宋体" w:hAnsi="宋体" w:cs="宋体"/>
                <w:color w:val="000000"/>
                <w:sz w:val="18"/>
                <w:szCs w:val="18"/>
              </w:rPr>
            </w:pPr>
          </w:p>
        </w:tc>
      </w:tr>
      <w:tr w:rsidR="009D19AC" w14:paraId="71123999" w14:textId="77777777" w:rsidTr="009D19AC">
        <w:trPr>
          <w:trHeight w:val="33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74FEEA1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7266A2F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水系统</w:t>
            </w:r>
          </w:p>
        </w:tc>
        <w:tc>
          <w:tcPr>
            <w:tcW w:w="1208" w:type="pct"/>
            <w:tcBorders>
              <w:top w:val="single" w:sz="4" w:space="0" w:color="000000"/>
              <w:left w:val="single" w:sz="4" w:space="0" w:color="000000"/>
              <w:bottom w:val="single" w:sz="4" w:space="0" w:color="000000"/>
              <w:right w:val="single" w:sz="4" w:space="0" w:color="000000"/>
            </w:tcBorders>
            <w:vAlign w:val="center"/>
          </w:tcPr>
          <w:p w14:paraId="66876D7E"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748073C8"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7EE6A6E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719DF7CE"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4389ED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1B323B1B" w14:textId="77777777" w:rsidR="009D19AC" w:rsidRDefault="009D19AC">
            <w:pPr>
              <w:jc w:val="center"/>
              <w:rPr>
                <w:rFonts w:ascii="宋体" w:hAnsi="宋体" w:cs="宋体"/>
                <w:color w:val="000000"/>
                <w:sz w:val="18"/>
                <w:szCs w:val="18"/>
              </w:rPr>
            </w:pPr>
          </w:p>
        </w:tc>
      </w:tr>
      <w:tr w:rsidR="009D19AC" w14:paraId="16128F09" w14:textId="77777777" w:rsidTr="009D19AC">
        <w:trPr>
          <w:trHeight w:val="33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633884A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A463EC2"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风系统</w:t>
            </w:r>
          </w:p>
        </w:tc>
        <w:tc>
          <w:tcPr>
            <w:tcW w:w="1208" w:type="pct"/>
            <w:tcBorders>
              <w:top w:val="single" w:sz="4" w:space="0" w:color="000000"/>
              <w:left w:val="single" w:sz="4" w:space="0" w:color="000000"/>
              <w:bottom w:val="single" w:sz="4" w:space="0" w:color="000000"/>
              <w:right w:val="single" w:sz="4" w:space="0" w:color="000000"/>
            </w:tcBorders>
            <w:vAlign w:val="center"/>
          </w:tcPr>
          <w:p w14:paraId="43E25984"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5D90E9E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1B6A31AA"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54000C1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0DBC2B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29C8C3F6" w14:textId="77777777" w:rsidR="009D19AC" w:rsidRDefault="009D19AC">
            <w:pPr>
              <w:jc w:val="center"/>
              <w:rPr>
                <w:rFonts w:ascii="宋体" w:hAnsi="宋体" w:cs="宋体"/>
                <w:color w:val="000000"/>
                <w:sz w:val="18"/>
                <w:szCs w:val="18"/>
              </w:rPr>
            </w:pPr>
          </w:p>
        </w:tc>
      </w:tr>
      <w:tr w:rsidR="009D19AC" w14:paraId="151605CA" w14:textId="77777777" w:rsidTr="009D19AC">
        <w:trPr>
          <w:trHeight w:val="33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6105F78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4</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3CF4E24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电系统</w:t>
            </w:r>
          </w:p>
        </w:tc>
        <w:tc>
          <w:tcPr>
            <w:tcW w:w="1208" w:type="pct"/>
            <w:tcBorders>
              <w:top w:val="single" w:sz="4" w:space="0" w:color="000000"/>
              <w:left w:val="single" w:sz="4" w:space="0" w:color="000000"/>
              <w:bottom w:val="single" w:sz="4" w:space="0" w:color="000000"/>
              <w:right w:val="single" w:sz="4" w:space="0" w:color="000000"/>
            </w:tcBorders>
            <w:vAlign w:val="center"/>
          </w:tcPr>
          <w:p w14:paraId="1999DCDE"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3EBAFC07"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663680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4E9B3D1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484A0E9"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5F1DCB88" w14:textId="77777777" w:rsidR="009D19AC" w:rsidRDefault="009D19AC">
            <w:pPr>
              <w:jc w:val="center"/>
              <w:rPr>
                <w:rFonts w:ascii="宋体" w:hAnsi="宋体" w:cs="宋体"/>
                <w:color w:val="000000"/>
                <w:sz w:val="18"/>
                <w:szCs w:val="18"/>
              </w:rPr>
            </w:pPr>
          </w:p>
        </w:tc>
      </w:tr>
      <w:tr w:rsidR="009D19AC" w14:paraId="0F9CEEA7" w14:textId="77777777" w:rsidTr="009D19AC">
        <w:trPr>
          <w:trHeight w:val="33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08E8C0A5"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64333E8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税金</w:t>
            </w:r>
          </w:p>
        </w:tc>
        <w:tc>
          <w:tcPr>
            <w:tcW w:w="1208" w:type="pct"/>
            <w:tcBorders>
              <w:top w:val="single" w:sz="4" w:space="0" w:color="000000"/>
              <w:left w:val="single" w:sz="4" w:space="0" w:color="000000"/>
              <w:bottom w:val="single" w:sz="4" w:space="0" w:color="000000"/>
              <w:right w:val="single" w:sz="4" w:space="0" w:color="000000"/>
            </w:tcBorders>
            <w:vAlign w:val="center"/>
          </w:tcPr>
          <w:p w14:paraId="1CF1960F"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hideMark/>
          </w:tcPr>
          <w:p w14:paraId="7B1683F4"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项</w:t>
            </w:r>
          </w:p>
        </w:tc>
        <w:tc>
          <w:tcPr>
            <w:tcW w:w="446" w:type="pct"/>
            <w:tcBorders>
              <w:top w:val="single" w:sz="4" w:space="0" w:color="000000"/>
              <w:left w:val="single" w:sz="4" w:space="0" w:color="000000"/>
              <w:bottom w:val="single" w:sz="4" w:space="0" w:color="000000"/>
              <w:right w:val="single" w:sz="4" w:space="0" w:color="000000"/>
            </w:tcBorders>
            <w:vAlign w:val="center"/>
            <w:hideMark/>
          </w:tcPr>
          <w:p w14:paraId="29D124EC"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5782402F"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AE52BBB"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04CB8AEA" w14:textId="77777777" w:rsidR="009D19AC" w:rsidRDefault="009D19AC">
            <w:pPr>
              <w:jc w:val="center"/>
              <w:rPr>
                <w:rFonts w:ascii="宋体" w:hAnsi="宋体" w:cs="宋体"/>
                <w:color w:val="000000"/>
                <w:sz w:val="18"/>
                <w:szCs w:val="18"/>
              </w:rPr>
            </w:pPr>
          </w:p>
        </w:tc>
      </w:tr>
      <w:tr w:rsidR="009D19AC" w14:paraId="3F131080" w14:textId="77777777" w:rsidTr="009D19AC">
        <w:trPr>
          <w:trHeight w:val="339"/>
        </w:trPr>
        <w:tc>
          <w:tcPr>
            <w:tcW w:w="329" w:type="pct"/>
            <w:tcBorders>
              <w:top w:val="single" w:sz="4" w:space="0" w:color="000000"/>
              <w:left w:val="single" w:sz="4" w:space="0" w:color="000000"/>
              <w:bottom w:val="single" w:sz="4" w:space="0" w:color="000000"/>
              <w:right w:val="single" w:sz="4" w:space="0" w:color="000000"/>
            </w:tcBorders>
            <w:vAlign w:val="center"/>
            <w:hideMark/>
          </w:tcPr>
          <w:p w14:paraId="127C46A0"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4AE2651"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含税总价</w:t>
            </w:r>
          </w:p>
        </w:tc>
        <w:tc>
          <w:tcPr>
            <w:tcW w:w="1208" w:type="pct"/>
            <w:tcBorders>
              <w:top w:val="single" w:sz="4" w:space="0" w:color="000000"/>
              <w:left w:val="single" w:sz="4" w:space="0" w:color="000000"/>
              <w:bottom w:val="single" w:sz="4" w:space="0" w:color="000000"/>
              <w:right w:val="single" w:sz="4" w:space="0" w:color="000000"/>
            </w:tcBorders>
            <w:vAlign w:val="center"/>
          </w:tcPr>
          <w:p w14:paraId="6800C21F" w14:textId="77777777" w:rsidR="009D19AC" w:rsidRDefault="009D19AC">
            <w:pPr>
              <w:jc w:val="center"/>
              <w:rPr>
                <w:rFonts w:ascii="宋体" w:hAnsi="宋体" w:cs="宋体"/>
                <w:color w:val="000000"/>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0241128" w14:textId="77777777" w:rsidR="009D19AC" w:rsidRDefault="009D19AC">
            <w:pPr>
              <w:jc w:val="center"/>
              <w:rPr>
                <w:rFonts w:ascii="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02B2E29C" w14:textId="77777777" w:rsidR="009D19AC" w:rsidRDefault="009D19AC">
            <w:pPr>
              <w:jc w:val="center"/>
              <w:rPr>
                <w:rFonts w:ascii="宋体" w:hAnsi="宋体" w:cs="宋体"/>
                <w:color w:val="000000"/>
                <w:sz w:val="18"/>
                <w:szCs w:val="18"/>
              </w:rPr>
            </w:pPr>
          </w:p>
        </w:tc>
        <w:tc>
          <w:tcPr>
            <w:tcW w:w="626" w:type="pct"/>
            <w:tcBorders>
              <w:top w:val="single" w:sz="4" w:space="0" w:color="000000"/>
              <w:left w:val="single" w:sz="4" w:space="0" w:color="000000"/>
              <w:bottom w:val="single" w:sz="4" w:space="0" w:color="000000"/>
              <w:right w:val="single" w:sz="4" w:space="0" w:color="000000"/>
            </w:tcBorders>
            <w:vAlign w:val="center"/>
          </w:tcPr>
          <w:p w14:paraId="23AC1B32" w14:textId="77777777" w:rsidR="009D19AC" w:rsidRDefault="009D19AC">
            <w:pPr>
              <w:jc w:val="center"/>
              <w:rPr>
                <w:rFonts w:ascii="宋体" w:hAnsi="宋体" w:cs="宋体"/>
                <w:color w:val="000000"/>
                <w:sz w:val="18"/>
                <w:szCs w:val="18"/>
              </w:rPr>
            </w:pP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C9C0893" w14:textId="77777777" w:rsidR="009D19AC" w:rsidRDefault="009D19AC">
            <w:pPr>
              <w:jc w:val="center"/>
              <w:textAlignment w:val="center"/>
              <w:rPr>
                <w:rFonts w:ascii="宋体" w:hAnsi="宋体" w:cs="宋体"/>
                <w:color w:val="000000"/>
                <w:sz w:val="18"/>
                <w:szCs w:val="18"/>
              </w:rPr>
            </w:pPr>
            <w:r>
              <w:rPr>
                <w:rFonts w:ascii="宋体" w:hAnsi="宋体" w:cs="宋体" w:hint="eastAsia"/>
                <w:color w:val="000000"/>
                <w:sz w:val="18"/>
                <w:szCs w:val="18"/>
                <w:lang w:bidi="ar"/>
              </w:rPr>
              <w:t>0</w:t>
            </w:r>
          </w:p>
        </w:tc>
        <w:tc>
          <w:tcPr>
            <w:tcW w:w="768" w:type="pct"/>
            <w:tcBorders>
              <w:top w:val="single" w:sz="4" w:space="0" w:color="000000"/>
              <w:left w:val="single" w:sz="4" w:space="0" w:color="000000"/>
              <w:bottom w:val="single" w:sz="4" w:space="0" w:color="000000"/>
              <w:right w:val="single" w:sz="4" w:space="0" w:color="000000"/>
            </w:tcBorders>
            <w:vAlign w:val="center"/>
          </w:tcPr>
          <w:p w14:paraId="2901A491" w14:textId="77777777" w:rsidR="009D19AC" w:rsidRDefault="009D19AC">
            <w:pPr>
              <w:jc w:val="center"/>
              <w:rPr>
                <w:rFonts w:ascii="宋体" w:hAnsi="宋体" w:cs="宋体"/>
                <w:color w:val="000000"/>
                <w:sz w:val="18"/>
                <w:szCs w:val="18"/>
              </w:rPr>
            </w:pPr>
          </w:p>
        </w:tc>
      </w:tr>
    </w:tbl>
    <w:p w14:paraId="596CDB13" w14:textId="038D4BAE" w:rsidR="009D19AC" w:rsidRDefault="009D19AC" w:rsidP="009D19AC">
      <w:pPr>
        <w:adjustRightInd w:val="0"/>
        <w:snapToGrid w:val="0"/>
        <w:spacing w:line="312" w:lineRule="auto"/>
        <w:rPr>
          <w:rFonts w:ascii="宋体" w:eastAsia="微软雅黑" w:hAnsi="宋体" w:cs="Arial"/>
          <w:b/>
          <w:kern w:val="2"/>
          <w:sz w:val="21"/>
          <w:szCs w:val="21"/>
        </w:rPr>
      </w:pPr>
      <w:r>
        <w:rPr>
          <w:rFonts w:ascii="宋体" w:eastAsia="微软雅黑" w:hAnsi="宋体" w:cs="Arial" w:hint="eastAsia"/>
          <w:b/>
          <w:szCs w:val="21"/>
        </w:rPr>
        <w:t>资料要求</w:t>
      </w:r>
    </w:p>
    <w:p w14:paraId="401D3E85" w14:textId="4A5A3250"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设备出厂合格证、压力容器的产品合格证、产品质量合格证明书、设备操作使用说明书、产品竣工图、相关试验报告、技术监督部门检验单位签发的产品制造安全质量监督检验证书和整套设备的整体试压报告、设备铭牌等随机资料。</w:t>
      </w:r>
    </w:p>
    <w:p w14:paraId="3CF44D42" w14:textId="6B4F5195"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提供所有电气控制原理图。</w:t>
      </w:r>
    </w:p>
    <w:p w14:paraId="0344A7C2" w14:textId="74DC72C4"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特种设备安全阀、压力表、压力容器、压力管道的报检全套手续及合格检验报告。</w:t>
      </w:r>
    </w:p>
    <w:p w14:paraId="7BE47B97" w14:textId="4FEC2E5B"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设备保养、检修配件型号及规格明细，包含但不限于冷冻油、传感器、过滤器、膨胀阀、电磁阀、蒸发器风、蒸发冷水泵轴承与机械密封、蒸发冷风机轴承型号、压缩机压差保护、油压保护、机组相关附件等。</w:t>
      </w:r>
    </w:p>
    <w:p w14:paraId="07663FF4" w14:textId="54D8797D" w:rsidR="009D19AC" w:rsidRDefault="009D19AC" w:rsidP="009D19AC">
      <w:pPr>
        <w:adjustRightInd w:val="0"/>
        <w:snapToGrid w:val="0"/>
        <w:spacing w:line="312" w:lineRule="auto"/>
        <w:rPr>
          <w:rFonts w:ascii="宋体" w:eastAsia="微软雅黑" w:hAnsi="宋体"/>
          <w:b/>
          <w:szCs w:val="21"/>
        </w:rPr>
      </w:pPr>
      <w:r>
        <w:rPr>
          <w:rFonts w:ascii="宋体" w:eastAsia="微软雅黑" w:hAnsi="宋体" w:hint="eastAsia"/>
          <w:b/>
          <w:szCs w:val="21"/>
        </w:rPr>
        <w:t>设计、制造、检验、安装和验收遵循以下标准，均按最新标准执行</w:t>
      </w:r>
    </w:p>
    <w:p w14:paraId="78B03400"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《工业建筑供暖通风与空气调节设计规范》</w:t>
      </w:r>
    </w:p>
    <w:p w14:paraId="1AC7E554"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《工业金属管道工程施工及验收规范》</w:t>
      </w:r>
    </w:p>
    <w:p w14:paraId="01B58EC7"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《建筑设计防火规范》</w:t>
      </w:r>
    </w:p>
    <w:p w14:paraId="2D3311CE"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《通风管道技术规程》</w:t>
      </w:r>
    </w:p>
    <w:p w14:paraId="1B3ED772"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lastRenderedPageBreak/>
        <w:t>《采暖通风与空气调节设计规范》</w:t>
      </w:r>
      <w:r>
        <w:rPr>
          <w:rFonts w:ascii="宋体" w:eastAsia="微软雅黑" w:hAnsi="宋体" w:hint="eastAsia"/>
          <w:szCs w:val="21"/>
        </w:rPr>
        <w:t xml:space="preserve"> </w:t>
      </w:r>
    </w:p>
    <w:p w14:paraId="54DBDF18"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《建筑给水排水及采暖工程施工质量验收规范》</w:t>
      </w:r>
      <w:r>
        <w:rPr>
          <w:rFonts w:ascii="宋体" w:eastAsia="微软雅黑" w:hAnsi="宋体" w:hint="eastAsia"/>
          <w:szCs w:val="21"/>
        </w:rPr>
        <w:t xml:space="preserve"> </w:t>
      </w:r>
    </w:p>
    <w:p w14:paraId="120A7BC8"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《通风与空调工程施工质量验收规范》</w:t>
      </w:r>
    </w:p>
    <w:p w14:paraId="373B55E3"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《压缩机、风机、泵安装工程施工及验收规范》</w:t>
      </w:r>
    </w:p>
    <w:p w14:paraId="7A5AC213"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《冷库设计规范》</w:t>
      </w:r>
    </w:p>
    <w:p w14:paraId="06D4403A"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《设备及管道绝热设计导则》</w:t>
      </w:r>
    </w:p>
    <w:p w14:paraId="17B0A526"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《空气过滤器》</w:t>
      </w:r>
    </w:p>
    <w:p w14:paraId="6EBC5F7E"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《高效空气过滤器》</w:t>
      </w:r>
    </w:p>
    <w:p w14:paraId="4BA869EC" w14:textId="77777777" w:rsidR="009D19AC" w:rsidRDefault="009D19AC" w:rsidP="009D19AC">
      <w:pPr>
        <w:tabs>
          <w:tab w:val="left" w:pos="336"/>
          <w:tab w:val="left" w:pos="525"/>
        </w:tabs>
        <w:adjustRightInd w:val="0"/>
        <w:snapToGrid w:val="0"/>
        <w:spacing w:line="312" w:lineRule="auto"/>
        <w:ind w:firstLineChars="200" w:firstLine="400"/>
        <w:outlineLvl w:val="0"/>
        <w:rPr>
          <w:rFonts w:ascii="宋体" w:eastAsia="微软雅黑" w:hAnsi="宋体"/>
          <w:szCs w:val="21"/>
          <w:lang w:val="zh-CN"/>
        </w:rPr>
      </w:pPr>
      <w:r>
        <w:rPr>
          <w:rFonts w:ascii="宋体" w:eastAsia="微软雅黑" w:hAnsi="宋体" w:hint="eastAsia"/>
          <w:szCs w:val="21"/>
          <w:lang w:val="zh-CN"/>
        </w:rPr>
        <w:t>《制冷和供热用机械制冷系统安全要求》</w:t>
      </w:r>
    </w:p>
    <w:p w14:paraId="16F45409" w14:textId="77777777" w:rsidR="009D19AC" w:rsidRDefault="009D19AC" w:rsidP="009D19AC">
      <w:pPr>
        <w:tabs>
          <w:tab w:val="left" w:pos="336"/>
          <w:tab w:val="left" w:pos="525"/>
        </w:tabs>
        <w:adjustRightInd w:val="0"/>
        <w:snapToGrid w:val="0"/>
        <w:spacing w:line="312" w:lineRule="auto"/>
        <w:ind w:firstLineChars="200" w:firstLine="400"/>
        <w:outlineLvl w:val="0"/>
        <w:rPr>
          <w:rFonts w:ascii="宋体" w:eastAsia="微软雅黑" w:hAnsi="宋体"/>
          <w:szCs w:val="21"/>
          <w:lang w:val="zh-CN"/>
        </w:rPr>
      </w:pPr>
      <w:r>
        <w:rPr>
          <w:rFonts w:ascii="宋体" w:eastAsia="微软雅黑" w:hAnsi="宋体" w:hint="eastAsia"/>
          <w:szCs w:val="21"/>
          <w:lang w:val="zh-CN"/>
        </w:rPr>
        <w:t>《固定式压力容器安全技术监查规程》</w:t>
      </w:r>
    </w:p>
    <w:p w14:paraId="364893D1"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《制冷设备安装工程施工及验收规范》</w:t>
      </w:r>
    </w:p>
    <w:p w14:paraId="195B9BC2" w14:textId="77777777" w:rsidR="009D19AC" w:rsidRDefault="009D19AC" w:rsidP="009D19AC">
      <w:pPr>
        <w:adjustRightInd w:val="0"/>
        <w:snapToGrid w:val="0"/>
        <w:spacing w:line="312" w:lineRule="auto"/>
        <w:ind w:firstLineChars="200" w:firstLine="400"/>
        <w:rPr>
          <w:rFonts w:cs="Arial"/>
          <w:color w:val="000000"/>
        </w:rPr>
      </w:pPr>
      <w:r>
        <w:rPr>
          <w:rFonts w:ascii="宋体" w:eastAsia="微软雅黑" w:hAnsi="宋体" w:hint="eastAsia"/>
          <w:color w:val="000000"/>
          <w:szCs w:val="21"/>
        </w:rPr>
        <w:t>《</w:t>
      </w:r>
      <w:r>
        <w:rPr>
          <w:rFonts w:ascii="宋体" w:eastAsia="微软雅黑" w:hAnsi="宋体" w:cs="Arial" w:hint="eastAsia"/>
          <w:b/>
          <w:bCs/>
          <w:color w:val="000000"/>
          <w:szCs w:val="21"/>
        </w:rPr>
        <w:t>机械设备安装工程施工及验收通用规范》</w:t>
      </w:r>
    </w:p>
    <w:p w14:paraId="6A732B5B"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《现场设备、工业管道焊接工程施工及验收规范》</w:t>
      </w:r>
    </w:p>
    <w:p w14:paraId="5F531FA4"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《建筑电气安装工程质量检验评定标准》</w:t>
      </w:r>
    </w:p>
    <w:p w14:paraId="12F1D1C3" w14:textId="77777777" w:rsidR="009D19AC" w:rsidRDefault="009D19AC" w:rsidP="009D19AC">
      <w:pPr>
        <w:adjustRightInd w:val="0"/>
        <w:snapToGrid w:val="0"/>
        <w:spacing w:line="312" w:lineRule="auto"/>
        <w:ind w:firstLineChars="200" w:firstLine="400"/>
        <w:rPr>
          <w:rFonts w:ascii="宋体" w:eastAsia="微软雅黑" w:hAnsi="宋体"/>
          <w:b/>
          <w:bCs/>
          <w:szCs w:val="21"/>
        </w:rPr>
      </w:pPr>
      <w:r>
        <w:rPr>
          <w:rFonts w:ascii="宋体" w:eastAsia="微软雅黑" w:hAnsi="宋体" w:hint="eastAsia"/>
          <w:szCs w:val="21"/>
        </w:rPr>
        <w:t>《建筑电气工程施工质量验收规范》</w:t>
      </w:r>
    </w:p>
    <w:p w14:paraId="6208F0FE"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《电气装置安装</w:t>
      </w:r>
      <w:r>
        <w:rPr>
          <w:rFonts w:ascii="宋体" w:eastAsia="微软雅黑" w:hAnsi="宋体" w:cs="Arial" w:hint="eastAsia"/>
          <w:b/>
          <w:bCs/>
          <w:color w:val="000000"/>
          <w:szCs w:val="21"/>
        </w:rPr>
        <w:t>1KV</w:t>
      </w:r>
      <w:r>
        <w:rPr>
          <w:rFonts w:ascii="宋体" w:eastAsia="微软雅黑" w:hAnsi="宋体" w:cs="Arial" w:hint="eastAsia"/>
          <w:b/>
          <w:bCs/>
          <w:color w:val="000000"/>
          <w:szCs w:val="21"/>
        </w:rPr>
        <w:t>及以下配线工程施工及验收规范》</w:t>
      </w:r>
    </w:p>
    <w:p w14:paraId="0C12213C"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《电气装置安装工程接地装置施工及验收规范》</w:t>
      </w:r>
    </w:p>
    <w:p w14:paraId="2E91AFEC"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《电气装置安装工程旋转电机施工及验收规范》</w:t>
      </w:r>
    </w:p>
    <w:p w14:paraId="2616C242"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《电气装置安装工程电缆线路施工及验收规范》</w:t>
      </w:r>
    </w:p>
    <w:p w14:paraId="5227296E" w14:textId="77777777" w:rsidR="009D19AC" w:rsidRDefault="009D19AC" w:rsidP="009D19AC">
      <w:pPr>
        <w:adjustRightInd w:val="0"/>
        <w:snapToGrid w:val="0"/>
        <w:spacing w:line="312" w:lineRule="auto"/>
        <w:rPr>
          <w:rFonts w:ascii="宋体" w:eastAsia="微软雅黑" w:hAnsi="宋体"/>
          <w:b/>
          <w:bCs/>
          <w:szCs w:val="21"/>
        </w:rPr>
      </w:pPr>
      <w:r>
        <w:rPr>
          <w:rFonts w:ascii="宋体" w:eastAsia="微软雅黑" w:hAnsi="宋体" w:hint="eastAsia"/>
          <w:szCs w:val="21"/>
        </w:rPr>
        <w:t>《电气装置安装工程</w:t>
      </w:r>
      <w:r>
        <w:rPr>
          <w:rFonts w:ascii="宋体" w:eastAsia="微软雅黑" w:hAnsi="宋体" w:hint="eastAsia"/>
          <w:szCs w:val="21"/>
        </w:rPr>
        <w:t xml:space="preserve"> </w:t>
      </w:r>
      <w:r>
        <w:rPr>
          <w:rFonts w:ascii="宋体" w:eastAsia="微软雅黑" w:hAnsi="宋体" w:hint="eastAsia"/>
          <w:szCs w:val="21"/>
        </w:rPr>
        <w:t>低压电气施工及验收规范》</w:t>
      </w:r>
    </w:p>
    <w:p w14:paraId="436D376E"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《建筑安装工程质量检验评定统一标准》</w:t>
      </w:r>
    </w:p>
    <w:p w14:paraId="4FF441F7" w14:textId="77777777" w:rsidR="009D19AC" w:rsidRDefault="009D19AC" w:rsidP="009D19AC">
      <w:pPr>
        <w:adjustRightInd w:val="0"/>
        <w:snapToGrid w:val="0"/>
        <w:spacing w:line="312" w:lineRule="auto"/>
        <w:ind w:firstLineChars="200" w:firstLine="400"/>
        <w:rPr>
          <w:rFonts w:ascii="宋体" w:eastAsia="微软雅黑" w:hAnsi="宋体" w:cs="Arial"/>
          <w:b/>
          <w:bCs/>
          <w:color w:val="000000"/>
          <w:szCs w:val="21"/>
        </w:rPr>
      </w:pPr>
      <w:r>
        <w:rPr>
          <w:rFonts w:ascii="宋体" w:eastAsia="微软雅黑" w:hAnsi="宋体" w:cs="Arial" w:hint="eastAsia"/>
          <w:b/>
          <w:bCs/>
          <w:color w:val="000000"/>
          <w:szCs w:val="21"/>
        </w:rPr>
        <w:t>《工业设备及管道绝热工程施工及验收规范》</w:t>
      </w:r>
    </w:p>
    <w:p w14:paraId="689373C0" w14:textId="77777777" w:rsidR="009D19AC" w:rsidRDefault="009D19AC" w:rsidP="009D19AC">
      <w:pPr>
        <w:adjustRightInd w:val="0"/>
        <w:snapToGrid w:val="0"/>
        <w:spacing w:line="312" w:lineRule="auto"/>
        <w:ind w:firstLineChars="200" w:firstLine="400"/>
      </w:pPr>
      <w:r>
        <w:rPr>
          <w:rFonts w:ascii="宋体" w:eastAsia="微软雅黑" w:hAnsi="宋体" w:cs="Arial" w:hint="eastAsia"/>
          <w:b/>
          <w:bCs/>
          <w:color w:val="000000"/>
          <w:szCs w:val="21"/>
        </w:rPr>
        <w:t>《钢制压力容器施工及验收规范》</w:t>
      </w:r>
    </w:p>
    <w:p w14:paraId="7BCC707A" w14:textId="77777777" w:rsidR="009D19AC" w:rsidRDefault="009D19AC" w:rsidP="009D19AC">
      <w:pPr>
        <w:adjustRightInd w:val="0"/>
        <w:snapToGrid w:val="0"/>
        <w:spacing w:line="312" w:lineRule="auto"/>
        <w:rPr>
          <w:rFonts w:ascii="宋体" w:eastAsia="微软雅黑" w:hAnsi="宋体"/>
          <w:szCs w:val="21"/>
        </w:rPr>
      </w:pPr>
      <w:r>
        <w:rPr>
          <w:rFonts w:ascii="宋体" w:eastAsia="微软雅黑" w:hAnsi="宋体" w:hint="eastAsia"/>
          <w:szCs w:val="21"/>
        </w:rPr>
        <w:t>《工业金属管道设计规范》</w:t>
      </w:r>
    </w:p>
    <w:p w14:paraId="6D03EF74" w14:textId="77777777" w:rsidR="009D19AC" w:rsidRDefault="009D19AC" w:rsidP="009D19AC">
      <w:pPr>
        <w:adjustRightInd w:val="0"/>
        <w:snapToGrid w:val="0"/>
        <w:spacing w:line="312" w:lineRule="auto"/>
        <w:rPr>
          <w:rFonts w:ascii="宋体" w:eastAsia="微软雅黑" w:hAnsi="宋体"/>
          <w:szCs w:val="21"/>
        </w:rPr>
      </w:pPr>
      <w:r>
        <w:rPr>
          <w:rFonts w:ascii="宋体" w:eastAsia="微软雅黑" w:hAnsi="宋体" w:hint="eastAsia"/>
          <w:szCs w:val="21"/>
        </w:rPr>
        <w:t>《压力管道安全技术监察规程》</w:t>
      </w:r>
    </w:p>
    <w:p w14:paraId="4B062E26"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等，其它未尽事按国家有关规范、规定执行。</w:t>
      </w:r>
    </w:p>
    <w:p w14:paraId="47254F21" w14:textId="5F7D4271" w:rsidR="009D19AC" w:rsidRDefault="009D19AC" w:rsidP="009D19AC">
      <w:pPr>
        <w:adjustRightInd w:val="0"/>
        <w:snapToGrid w:val="0"/>
        <w:spacing w:line="312" w:lineRule="auto"/>
        <w:rPr>
          <w:rFonts w:ascii="宋体" w:eastAsia="微软雅黑" w:hAnsi="宋体"/>
          <w:szCs w:val="21"/>
        </w:rPr>
      </w:pPr>
      <w:r>
        <w:rPr>
          <w:rFonts w:ascii="宋体" w:eastAsia="微软雅黑" w:hAnsi="宋体" w:hint="eastAsia"/>
          <w:b/>
          <w:szCs w:val="21"/>
        </w:rPr>
        <w:t>质保要求</w:t>
      </w:r>
    </w:p>
    <w:p w14:paraId="7D599155" w14:textId="77777777" w:rsidR="009D19AC" w:rsidRDefault="009D19AC" w:rsidP="009D19AC">
      <w:pPr>
        <w:adjustRightInd w:val="0"/>
        <w:snapToGrid w:val="0"/>
        <w:spacing w:line="312" w:lineRule="auto"/>
        <w:ind w:firstLineChars="200" w:firstLine="400"/>
        <w:rPr>
          <w:rFonts w:ascii="宋体" w:eastAsia="微软雅黑" w:hAnsi="宋体"/>
          <w:szCs w:val="21"/>
        </w:rPr>
      </w:pPr>
      <w:r>
        <w:rPr>
          <w:rFonts w:ascii="宋体" w:eastAsia="微软雅黑" w:hAnsi="宋体" w:hint="eastAsia"/>
          <w:szCs w:val="21"/>
        </w:rPr>
        <w:t>工期：合同签订后</w:t>
      </w:r>
      <w:r>
        <w:rPr>
          <w:rFonts w:ascii="宋体" w:eastAsia="微软雅黑" w:hAnsi="宋体" w:hint="eastAsia"/>
          <w:szCs w:val="21"/>
        </w:rPr>
        <w:t>40</w:t>
      </w:r>
      <w:r>
        <w:rPr>
          <w:rFonts w:ascii="宋体" w:eastAsia="微软雅黑" w:hAnsi="宋体" w:hint="eastAsia"/>
          <w:szCs w:val="21"/>
        </w:rPr>
        <w:t>天内完工投运。</w:t>
      </w:r>
    </w:p>
    <w:p w14:paraId="32A23A23" w14:textId="77777777" w:rsidR="009D19AC" w:rsidRDefault="009D19AC" w:rsidP="009D19AC">
      <w:pPr>
        <w:spacing w:line="360" w:lineRule="auto"/>
        <w:ind w:firstLineChars="200" w:firstLine="400"/>
        <w:jc w:val="both"/>
        <w:rPr>
          <w:rFonts w:ascii="宋体" w:eastAsia="微软雅黑" w:hAnsi="宋体"/>
          <w:szCs w:val="21"/>
        </w:rPr>
      </w:pPr>
      <w:r>
        <w:rPr>
          <w:rFonts w:ascii="宋体" w:eastAsia="微软雅黑" w:hAnsi="宋体" w:cs="Arial" w:hint="eastAsia"/>
          <w:szCs w:val="21"/>
        </w:rPr>
        <w:t>设备及工程要求质保期≥</w:t>
      </w:r>
      <w:r>
        <w:rPr>
          <w:rFonts w:ascii="宋体" w:eastAsia="微软雅黑" w:hAnsi="宋体" w:cs="Arial" w:hint="eastAsia"/>
          <w:szCs w:val="21"/>
        </w:rPr>
        <w:t>2</w:t>
      </w:r>
      <w:r>
        <w:rPr>
          <w:rFonts w:ascii="宋体" w:eastAsia="微软雅黑" w:hAnsi="宋体" w:cs="Arial" w:hint="eastAsia"/>
          <w:szCs w:val="21"/>
        </w:rPr>
        <w:t>年。</w:t>
      </w:r>
      <w:r>
        <w:rPr>
          <w:rFonts w:ascii="宋体" w:eastAsia="微软雅黑" w:hAnsi="宋体" w:hint="eastAsia"/>
          <w:szCs w:val="21"/>
        </w:rPr>
        <w:t>质保期内</w:t>
      </w:r>
      <w:r>
        <w:rPr>
          <w:rFonts w:ascii="宋体" w:eastAsia="微软雅黑" w:hAnsi="宋体" w:hint="eastAsia"/>
          <w:szCs w:val="21"/>
        </w:rPr>
        <w:t>,</w:t>
      </w:r>
      <w:r>
        <w:rPr>
          <w:rFonts w:ascii="宋体" w:eastAsia="微软雅黑" w:hAnsi="宋体" w:hint="eastAsia"/>
          <w:szCs w:val="21"/>
        </w:rPr>
        <w:t>设备出现问题</w:t>
      </w:r>
      <w:r>
        <w:rPr>
          <w:rFonts w:ascii="宋体" w:eastAsia="微软雅黑" w:hAnsi="宋体" w:hint="eastAsia"/>
          <w:szCs w:val="21"/>
        </w:rPr>
        <w:t>,</w:t>
      </w:r>
      <w:r>
        <w:rPr>
          <w:rFonts w:ascii="宋体" w:eastAsia="微软雅黑" w:hAnsi="宋体" w:hint="eastAsia"/>
          <w:szCs w:val="21"/>
        </w:rPr>
        <w:t>供方应在接到通知</w:t>
      </w:r>
      <w:r>
        <w:rPr>
          <w:rFonts w:ascii="宋体" w:eastAsia="微软雅黑" w:hAnsi="宋体" w:hint="eastAsia"/>
          <w:szCs w:val="21"/>
        </w:rPr>
        <w:t>12</w:t>
      </w:r>
      <w:r>
        <w:rPr>
          <w:rFonts w:ascii="宋体" w:eastAsia="微软雅黑" w:hAnsi="宋体" w:hint="eastAsia"/>
          <w:szCs w:val="21"/>
        </w:rPr>
        <w:t>小时内派技术人员到达现场；除需方因素和自然灾害外无偿维修；保质期外，供方提供技术支持和服务。</w:t>
      </w:r>
    </w:p>
    <w:p w14:paraId="3B997003" w14:textId="06A63DEC" w:rsidR="00F608C0" w:rsidRDefault="00A43496" w:rsidP="009D19AC">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投标及报价要求：</w:t>
      </w:r>
    </w:p>
    <w:p w14:paraId="086B0360" w14:textId="4A10E674"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lastRenderedPageBreak/>
        <w:t>6</w:t>
      </w:r>
      <w:r w:rsidR="00F84F37">
        <w:rPr>
          <w:rFonts w:ascii="宋体" w:hAnsi="宋体" w:hint="eastAsia"/>
          <w:bCs/>
          <w:color w:val="000000"/>
          <w:sz w:val="21"/>
          <w:szCs w:val="21"/>
        </w:rPr>
        <w:t>.1投标单位需按格式要求编制投标文件；（投标方可投报其中一个或多个标段）</w:t>
      </w:r>
    </w:p>
    <w:p w14:paraId="0C6D3D04" w14:textId="751A29BC"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.2中标方不得将承包范围转包、分包或委托第三人，否则，视为严重违约，招标人有权拒付合同款项有权即时解除合同。</w:t>
      </w:r>
    </w:p>
    <w:p w14:paraId="55CA6C56" w14:textId="179B73FB"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.3报价要求：投标单位需考虑投入的人工/设备/运输等成本、现场踏勘、其他风险、税率等产生的综合费用，按照报价单要求进行报价。</w:t>
      </w:r>
    </w:p>
    <w:p w14:paraId="483710BB" w14:textId="4A2BADA3"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 xml:space="preserve">、付款周期及方式： </w:t>
      </w:r>
    </w:p>
    <w:p w14:paraId="03899F4B" w14:textId="294D4925"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.1付款周期：详见报价单</w:t>
      </w:r>
    </w:p>
    <w:p w14:paraId="51B0AD0D" w14:textId="4CA45AAD"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.2付款方式：公对公转账。</w:t>
      </w:r>
    </w:p>
    <w:p w14:paraId="15FDE496" w14:textId="6D51FA6B" w:rsidR="00BD32FA" w:rsidRP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8</w:t>
      </w:r>
      <w:r w:rsidR="00BD32FA">
        <w:rPr>
          <w:rFonts w:ascii="宋体" w:hAnsi="宋体" w:hint="eastAsia"/>
          <w:bCs/>
          <w:color w:val="000000"/>
          <w:sz w:val="21"/>
          <w:szCs w:val="21"/>
        </w:rPr>
        <w:t>、发票要求：提供增值税专用发票；</w:t>
      </w:r>
    </w:p>
    <w:p w14:paraId="51AB0DB0" w14:textId="77777777" w:rsidR="00F608C0" w:rsidRDefault="00473E57">
      <w:pPr>
        <w:spacing w:line="360" w:lineRule="auto"/>
        <w:ind w:firstLineChars="200" w:firstLine="422"/>
        <w:jc w:val="both"/>
        <w:rPr>
          <w:rFonts w:ascii="宋体" w:hAnsi="宋体"/>
          <w:b/>
          <w:color w:val="000000"/>
          <w:sz w:val="21"/>
          <w:szCs w:val="21"/>
        </w:rPr>
      </w:pPr>
      <w:r>
        <w:rPr>
          <w:rFonts w:ascii="宋体" w:hAnsi="宋体" w:hint="eastAsia"/>
          <w:b/>
          <w:color w:val="000000"/>
          <w:sz w:val="21"/>
          <w:szCs w:val="21"/>
        </w:rPr>
        <w:t>二、投标单位资格要求：</w:t>
      </w:r>
    </w:p>
    <w:p w14:paraId="2A38E8BD"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1、营业执照</w:t>
      </w:r>
      <w:r>
        <w:rPr>
          <w:rFonts w:ascii="宋体" w:hAnsi="宋体" w:hint="eastAsia"/>
          <w:bCs/>
          <w:color w:val="000000"/>
          <w:sz w:val="21"/>
          <w:szCs w:val="21"/>
        </w:rPr>
        <w:t>：需在中华人民共和国境内具有</w:t>
      </w:r>
      <w:r>
        <w:rPr>
          <w:rFonts w:ascii="宋体" w:hAnsi="宋体" w:hint="eastAsia"/>
          <w:b/>
          <w:color w:val="000000"/>
          <w:sz w:val="21"/>
          <w:szCs w:val="21"/>
        </w:rPr>
        <w:t>独立法人资格</w:t>
      </w:r>
      <w:r>
        <w:rPr>
          <w:rFonts w:ascii="宋体" w:hAnsi="宋体" w:hint="eastAsia"/>
          <w:bCs/>
          <w:color w:val="000000"/>
          <w:sz w:val="21"/>
          <w:szCs w:val="21"/>
        </w:rPr>
        <w:t>，具有有效期内的营业执照，法人无不良记录；</w:t>
      </w:r>
    </w:p>
    <w:p w14:paraId="64455F4B" w14:textId="7B4CA741"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2、</w:t>
      </w:r>
      <w:r>
        <w:rPr>
          <w:rFonts w:ascii="宋体" w:hAnsi="宋体" w:hint="eastAsia"/>
          <w:bCs/>
          <w:color w:val="000000"/>
          <w:sz w:val="21"/>
          <w:szCs w:val="21"/>
        </w:rPr>
        <w:t>单位负责人为同一人或者存在控股、管理关系的不同单位，不得参与同一标段或者未划分标段的同一招标项目投标；</w:t>
      </w:r>
    </w:p>
    <w:p w14:paraId="46B9503D" w14:textId="1188279E" w:rsidR="00A43496" w:rsidRDefault="00A43496">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3、具有</w:t>
      </w:r>
      <w:r w:rsidRPr="00A43496">
        <w:rPr>
          <w:rFonts w:ascii="宋体" w:hAnsi="宋体" w:hint="eastAsia"/>
          <w:bCs/>
          <w:color w:val="000000"/>
          <w:sz w:val="21"/>
          <w:szCs w:val="21"/>
        </w:rPr>
        <w:t>机电安装三级、压力容器使用证办理</w:t>
      </w:r>
      <w:r>
        <w:rPr>
          <w:rFonts w:ascii="宋体" w:hAnsi="宋体" w:hint="eastAsia"/>
          <w:bCs/>
          <w:color w:val="000000"/>
          <w:sz w:val="21"/>
          <w:szCs w:val="21"/>
        </w:rPr>
        <w:t>资质</w:t>
      </w:r>
    </w:p>
    <w:p w14:paraId="5465A8C5" w14:textId="77777777" w:rsidR="00F608C0" w:rsidRDefault="00473E57">
      <w:pPr>
        <w:numPr>
          <w:ilvl w:val="0"/>
          <w:numId w:val="5"/>
        </w:numPr>
        <w:spacing w:line="360" w:lineRule="auto"/>
        <w:ind w:firstLineChars="200" w:firstLine="422"/>
        <w:jc w:val="both"/>
        <w:rPr>
          <w:rFonts w:ascii="宋体" w:hAnsi="宋体"/>
          <w:sz w:val="21"/>
          <w:szCs w:val="21"/>
        </w:rPr>
      </w:pPr>
      <w:r>
        <w:rPr>
          <w:rFonts w:ascii="宋体" w:hAnsi="宋体" w:hint="eastAsia"/>
          <w:b/>
          <w:color w:val="000000"/>
          <w:sz w:val="21"/>
          <w:szCs w:val="21"/>
        </w:rPr>
        <w:t>投标报名：</w:t>
      </w:r>
    </w:p>
    <w:p w14:paraId="5B087651" w14:textId="588ED9F6"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sidR="00A43496">
        <w:rPr>
          <w:rFonts w:ascii="宋体" w:hAnsi="宋体" w:hint="eastAsia"/>
          <w:b/>
          <w:bCs/>
          <w:sz w:val="21"/>
          <w:szCs w:val="21"/>
        </w:rPr>
        <w:t>、</w:t>
      </w:r>
      <w:r w:rsidR="00A43496" w:rsidRPr="00A43496">
        <w:rPr>
          <w:rFonts w:ascii="宋体" w:hAnsi="宋体" w:hint="eastAsia"/>
          <w:b/>
          <w:bCs/>
          <w:sz w:val="21"/>
          <w:szCs w:val="21"/>
        </w:rPr>
        <w:t>机电安装三级</w:t>
      </w:r>
      <w:r>
        <w:rPr>
          <w:rFonts w:ascii="宋体" w:hAnsi="宋体" w:hint="eastAsia"/>
          <w:b/>
          <w:bCs/>
          <w:sz w:val="21"/>
          <w:szCs w:val="21"/>
        </w:rPr>
        <w:t>；</w:t>
      </w:r>
    </w:p>
    <w:p w14:paraId="6EAFD8B7" w14:textId="2AF4E150" w:rsidR="00F608C0" w:rsidRPr="001E2640" w:rsidRDefault="00473E57">
      <w:pPr>
        <w:spacing w:line="360" w:lineRule="auto"/>
        <w:ind w:firstLineChars="200" w:firstLine="420"/>
        <w:jc w:val="both"/>
        <w:rPr>
          <w:rFonts w:ascii="宋体" w:hAnsi="宋体"/>
          <w:sz w:val="21"/>
          <w:szCs w:val="21"/>
        </w:rPr>
      </w:pPr>
      <w:r>
        <w:rPr>
          <w:rFonts w:ascii="宋体" w:hAnsi="宋体" w:hint="eastAsia"/>
          <w:sz w:val="21"/>
          <w:szCs w:val="21"/>
        </w:rPr>
        <w:t>3.2、</w:t>
      </w:r>
      <w:r w:rsidRPr="001E2640">
        <w:rPr>
          <w:rFonts w:ascii="宋体" w:hAnsi="宋体" w:hint="eastAsia"/>
          <w:sz w:val="21"/>
          <w:szCs w:val="21"/>
        </w:rPr>
        <w:t>报名时间：</w:t>
      </w:r>
      <w:r w:rsidRPr="001E2640">
        <w:rPr>
          <w:rFonts w:ascii="宋体" w:hAnsi="宋体" w:hint="eastAsia"/>
          <w:b/>
          <w:bCs/>
          <w:sz w:val="21"/>
          <w:szCs w:val="21"/>
        </w:rPr>
        <w:t>202</w:t>
      </w:r>
      <w:r w:rsidR="00D52543" w:rsidRPr="001E2640">
        <w:rPr>
          <w:rFonts w:ascii="宋体" w:hAnsi="宋体"/>
          <w:b/>
          <w:bCs/>
          <w:sz w:val="21"/>
          <w:szCs w:val="21"/>
        </w:rPr>
        <w:t>6</w:t>
      </w:r>
      <w:r w:rsidRPr="001E2640">
        <w:rPr>
          <w:rFonts w:ascii="宋体" w:hAnsi="宋体" w:hint="eastAsia"/>
          <w:b/>
          <w:bCs/>
          <w:sz w:val="21"/>
          <w:szCs w:val="21"/>
        </w:rPr>
        <w:t>年</w:t>
      </w:r>
      <w:r w:rsidR="00835A07" w:rsidRPr="001E2640">
        <w:rPr>
          <w:rFonts w:ascii="宋体" w:hAnsi="宋体"/>
          <w:b/>
          <w:bCs/>
          <w:sz w:val="21"/>
          <w:szCs w:val="21"/>
        </w:rPr>
        <w:t>3</w:t>
      </w:r>
      <w:r w:rsidRPr="001E2640">
        <w:rPr>
          <w:rFonts w:ascii="宋体" w:hAnsi="宋体" w:hint="eastAsia"/>
          <w:b/>
          <w:bCs/>
          <w:sz w:val="21"/>
          <w:szCs w:val="21"/>
        </w:rPr>
        <w:t>月</w:t>
      </w:r>
      <w:r w:rsidR="00A43496">
        <w:rPr>
          <w:rFonts w:ascii="宋体" w:hAnsi="宋体"/>
          <w:b/>
          <w:bCs/>
          <w:sz w:val="21"/>
          <w:szCs w:val="21"/>
        </w:rPr>
        <w:t>17</w:t>
      </w:r>
      <w:r w:rsidRPr="001E2640">
        <w:rPr>
          <w:rFonts w:ascii="宋体" w:hAnsi="宋体" w:hint="eastAsia"/>
          <w:b/>
          <w:bCs/>
          <w:sz w:val="21"/>
          <w:szCs w:val="21"/>
        </w:rPr>
        <w:t>日--2026年</w:t>
      </w:r>
      <w:r w:rsidR="00D52543" w:rsidRPr="001E2640">
        <w:rPr>
          <w:rFonts w:ascii="宋体" w:hAnsi="宋体" w:hint="eastAsia"/>
          <w:b/>
          <w:bCs/>
          <w:sz w:val="21"/>
          <w:szCs w:val="21"/>
        </w:rPr>
        <w:t>3</w:t>
      </w:r>
      <w:r w:rsidRPr="001E2640">
        <w:rPr>
          <w:rFonts w:ascii="宋体" w:hAnsi="宋体" w:hint="eastAsia"/>
          <w:b/>
          <w:bCs/>
          <w:sz w:val="21"/>
          <w:szCs w:val="21"/>
        </w:rPr>
        <w:t>月</w:t>
      </w:r>
      <w:r w:rsidR="00A43496">
        <w:rPr>
          <w:rFonts w:ascii="宋体" w:hAnsi="宋体"/>
          <w:b/>
          <w:bCs/>
          <w:sz w:val="21"/>
          <w:szCs w:val="21"/>
        </w:rPr>
        <w:t>24</w:t>
      </w:r>
      <w:r w:rsidRPr="001E2640">
        <w:rPr>
          <w:rFonts w:ascii="宋体" w:hAnsi="宋体" w:hint="eastAsia"/>
          <w:b/>
          <w:bCs/>
          <w:sz w:val="21"/>
          <w:szCs w:val="21"/>
        </w:rPr>
        <w:t>日</w:t>
      </w:r>
      <w:r w:rsidRPr="001E2640">
        <w:rPr>
          <w:rFonts w:ascii="宋体" w:hAnsi="宋体" w:hint="eastAsia"/>
          <w:sz w:val="21"/>
          <w:szCs w:val="21"/>
        </w:rPr>
        <w:t>，上午9时00分—12时00分，下午14时00分—17时30分（节假日除外）；</w:t>
      </w:r>
    </w:p>
    <w:p w14:paraId="6B19D5C5" w14:textId="77777777" w:rsidR="00F608C0" w:rsidRPr="001E2640" w:rsidRDefault="00473E57">
      <w:pPr>
        <w:spacing w:line="360" w:lineRule="auto"/>
        <w:ind w:firstLineChars="200" w:firstLine="420"/>
        <w:rPr>
          <w:rFonts w:ascii="宋体" w:hAnsi="宋体"/>
          <w:b/>
          <w:bCs/>
          <w:sz w:val="21"/>
          <w:szCs w:val="21"/>
        </w:rPr>
      </w:pPr>
      <w:r w:rsidRPr="001E2640">
        <w:rPr>
          <w:rFonts w:ascii="宋体" w:hAnsi="宋体" w:hint="eastAsia"/>
          <w:sz w:val="21"/>
          <w:szCs w:val="21"/>
        </w:rPr>
        <w:t>3.3、报名方式：请投标单位在报名时间内，委托授权代表</w:t>
      </w:r>
      <w:r w:rsidRPr="001E2640">
        <w:rPr>
          <w:rFonts w:ascii="宋体" w:hAnsi="宋体" w:hint="eastAsia"/>
          <w:b/>
          <w:bCs/>
          <w:sz w:val="21"/>
          <w:szCs w:val="21"/>
        </w:rPr>
        <w:t>用个人微信扫描二维码提交以上报名资料，并同步发送邮箱：</w:t>
      </w:r>
      <w:r w:rsidRPr="001E2640">
        <w:rPr>
          <w:rFonts w:ascii="宋体" w:hAnsi="宋体"/>
          <w:b/>
          <w:bCs/>
          <w:sz w:val="21"/>
          <w:szCs w:val="21"/>
        </w:rPr>
        <w:t>qinweiqi@synear.com</w:t>
      </w:r>
      <w:r w:rsidRPr="001E2640">
        <w:rPr>
          <w:rFonts w:ascii="宋体" w:hAnsi="宋体" w:hint="eastAsia"/>
          <w:b/>
          <w:bCs/>
          <w:sz w:val="21"/>
          <w:szCs w:val="21"/>
        </w:rPr>
        <w:t>一份扫描件；</w:t>
      </w:r>
    </w:p>
    <w:p w14:paraId="592AD8FB" w14:textId="77777777" w:rsidR="00F608C0" w:rsidRPr="001E2640" w:rsidRDefault="00473E57">
      <w:pPr>
        <w:spacing w:line="360" w:lineRule="auto"/>
        <w:ind w:firstLineChars="200" w:firstLine="420"/>
        <w:rPr>
          <w:rFonts w:ascii="宋体" w:hAnsi="宋体"/>
          <w:sz w:val="21"/>
          <w:szCs w:val="21"/>
        </w:rPr>
      </w:pPr>
      <w:r w:rsidRPr="001E2640">
        <w:rPr>
          <w:rFonts w:ascii="宋体" w:hAnsi="宋体" w:cs="宋体" w:hint="eastAsia"/>
          <w:sz w:val="21"/>
          <w:szCs w:val="21"/>
        </w:rPr>
        <w:t>（注：投标单位</w:t>
      </w:r>
      <w:r w:rsidRPr="001E2640">
        <w:rPr>
          <w:rFonts w:ascii="宋体" w:hAnsi="宋体" w:hint="eastAsia"/>
          <w:sz w:val="21"/>
          <w:szCs w:val="21"/>
        </w:rPr>
        <w:t>提交信息务必准确，</w:t>
      </w:r>
      <w:r w:rsidRPr="001E2640">
        <w:rPr>
          <w:rFonts w:ascii="宋体" w:hAnsi="宋体" w:cs="宋体" w:hint="eastAsia"/>
          <w:sz w:val="21"/>
          <w:szCs w:val="21"/>
        </w:rPr>
        <w:t>报名资料通过审核后，我司以邮箱形式发送招标文件等资料；报名资料审核未通过的单位不能参与本次投标；）</w:t>
      </w:r>
    </w:p>
    <w:p w14:paraId="5BD2FD1C" w14:textId="02157442" w:rsidR="00F608C0" w:rsidRPr="001E2640" w:rsidRDefault="00FE5F78">
      <w:pPr>
        <w:jc w:val="center"/>
      </w:pPr>
      <w:r>
        <w:rPr>
          <w:noProof/>
        </w:rPr>
        <w:drawing>
          <wp:inline distT="0" distB="0" distL="0" distR="0" wp14:anchorId="0C19B11E" wp14:editId="73A8F668">
            <wp:extent cx="870289" cy="877824"/>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73498" cy="881061"/>
                    </a:xfrm>
                    <a:prstGeom prst="rect">
                      <a:avLst/>
                    </a:prstGeom>
                  </pic:spPr>
                </pic:pic>
              </a:graphicData>
            </a:graphic>
          </wp:inline>
        </w:drawing>
      </w:r>
    </w:p>
    <w:p w14:paraId="4844F28A" w14:textId="77777777" w:rsidR="00F608C0" w:rsidRPr="001E2640" w:rsidRDefault="00F608C0">
      <w:pPr>
        <w:jc w:val="center"/>
      </w:pPr>
    </w:p>
    <w:p w14:paraId="18196A08" w14:textId="77777777" w:rsidR="00F608C0" w:rsidRPr="001E2640" w:rsidRDefault="00473E57">
      <w:pPr>
        <w:spacing w:line="360" w:lineRule="auto"/>
        <w:ind w:firstLineChars="200" w:firstLine="462"/>
        <w:jc w:val="both"/>
        <w:rPr>
          <w:rFonts w:ascii="宋体" w:hAnsi="宋体"/>
          <w:b/>
          <w:spacing w:val="10"/>
          <w:kern w:val="24"/>
          <w:sz w:val="21"/>
          <w:szCs w:val="21"/>
        </w:rPr>
      </w:pPr>
      <w:r w:rsidRPr="001E2640">
        <w:rPr>
          <w:rFonts w:ascii="宋体" w:hAnsi="宋体" w:hint="eastAsia"/>
          <w:b/>
          <w:spacing w:val="10"/>
          <w:kern w:val="24"/>
          <w:sz w:val="21"/>
          <w:szCs w:val="21"/>
        </w:rPr>
        <w:t>四、投标保证金：</w:t>
      </w:r>
    </w:p>
    <w:p w14:paraId="22057CD7" w14:textId="3FFA59D3"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bCs/>
          <w:spacing w:val="10"/>
          <w:kern w:val="24"/>
          <w:sz w:val="21"/>
          <w:szCs w:val="21"/>
        </w:rPr>
        <w:t>1、</w:t>
      </w:r>
      <w:r w:rsidRPr="001E2640">
        <w:rPr>
          <w:rFonts w:ascii="宋体" w:hAnsi="宋体" w:hint="eastAsia"/>
          <w:spacing w:val="10"/>
          <w:kern w:val="24"/>
          <w:sz w:val="21"/>
          <w:szCs w:val="21"/>
        </w:rPr>
        <w:t>开标前,各投标单位需缴纳投标保证金人民币</w:t>
      </w:r>
      <w:r w:rsidR="00A43496">
        <w:rPr>
          <w:rFonts w:ascii="宋体" w:hAnsi="宋体"/>
          <w:b/>
          <w:bCs/>
          <w:spacing w:val="10"/>
          <w:kern w:val="24"/>
          <w:sz w:val="21"/>
          <w:szCs w:val="21"/>
          <w:u w:val="single"/>
        </w:rPr>
        <w:t>50000</w:t>
      </w:r>
      <w:r w:rsidRPr="001E2640">
        <w:rPr>
          <w:rFonts w:ascii="宋体" w:hAnsi="宋体" w:hint="eastAsia"/>
          <w:b/>
          <w:spacing w:val="10"/>
          <w:kern w:val="24"/>
          <w:sz w:val="21"/>
          <w:szCs w:val="21"/>
        </w:rPr>
        <w:t>元</w:t>
      </w:r>
      <w:r w:rsidRPr="001E2640">
        <w:rPr>
          <w:rFonts w:ascii="宋体" w:hAnsi="宋体" w:hint="eastAsia"/>
          <w:b/>
          <w:bCs/>
          <w:spacing w:val="10"/>
          <w:kern w:val="24"/>
          <w:sz w:val="21"/>
          <w:szCs w:val="21"/>
        </w:rPr>
        <w:t>（</w:t>
      </w:r>
      <w:r w:rsidRPr="001E2640">
        <w:rPr>
          <w:rFonts w:ascii="宋体" w:hAnsi="宋体" w:hint="eastAsia"/>
          <w:b/>
          <w:bCs/>
          <w:spacing w:val="10"/>
          <w:kern w:val="24"/>
          <w:sz w:val="21"/>
          <w:szCs w:val="21"/>
          <w:u w:val="single"/>
        </w:rPr>
        <w:t>大写：</w:t>
      </w:r>
      <w:r w:rsidR="00A43496">
        <w:rPr>
          <w:rFonts w:ascii="宋体" w:hAnsi="宋体" w:hint="eastAsia"/>
          <w:b/>
          <w:bCs/>
          <w:spacing w:val="10"/>
          <w:kern w:val="24"/>
          <w:sz w:val="21"/>
          <w:szCs w:val="21"/>
          <w:u w:val="single"/>
        </w:rPr>
        <w:t>伍</w:t>
      </w:r>
      <w:r w:rsidRPr="001E2640">
        <w:rPr>
          <w:rFonts w:ascii="宋体" w:hAnsi="宋体" w:hint="eastAsia"/>
          <w:b/>
          <w:bCs/>
          <w:spacing w:val="10"/>
          <w:kern w:val="24"/>
          <w:sz w:val="21"/>
          <w:szCs w:val="21"/>
          <w:u w:val="single"/>
        </w:rPr>
        <w:t>万元整</w:t>
      </w:r>
      <w:r w:rsidRPr="001E2640">
        <w:rPr>
          <w:rFonts w:ascii="宋体" w:hAnsi="宋体" w:hint="eastAsia"/>
          <w:b/>
          <w:bCs/>
          <w:spacing w:val="10"/>
          <w:kern w:val="24"/>
          <w:sz w:val="21"/>
          <w:szCs w:val="21"/>
        </w:rPr>
        <w:t>）</w:t>
      </w:r>
      <w:r w:rsidRPr="001E2640">
        <w:rPr>
          <w:rFonts w:ascii="宋体" w:hAnsi="宋体" w:hint="eastAsia"/>
          <w:spacing w:val="10"/>
          <w:kern w:val="24"/>
          <w:sz w:val="21"/>
          <w:szCs w:val="21"/>
        </w:rPr>
        <w:t>。</w:t>
      </w:r>
    </w:p>
    <w:p w14:paraId="479305F8" w14:textId="77777777"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spacing w:val="10"/>
          <w:kern w:val="24"/>
          <w:sz w:val="21"/>
          <w:szCs w:val="21"/>
        </w:rPr>
        <w:t>2、投标保证金缴纳方式：详见招标文件；</w:t>
      </w:r>
    </w:p>
    <w:p w14:paraId="6E58C7F8" w14:textId="77777777" w:rsidR="00F608C0" w:rsidRPr="001E264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五、投标截止时间及地点：</w:t>
      </w:r>
    </w:p>
    <w:p w14:paraId="5EFC5CDE" w14:textId="53524C2A" w:rsidR="00F608C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1.时间（同开标时间）：2026年</w:t>
      </w:r>
      <w:r w:rsidR="00D52543" w:rsidRPr="001E2640">
        <w:rPr>
          <w:rFonts w:ascii="宋体" w:hAnsi="宋体"/>
          <w:b/>
          <w:color w:val="000000"/>
          <w:sz w:val="21"/>
          <w:szCs w:val="21"/>
        </w:rPr>
        <w:t>3</w:t>
      </w:r>
      <w:r w:rsidRPr="001E2640">
        <w:rPr>
          <w:rFonts w:ascii="宋体" w:hAnsi="宋体" w:hint="eastAsia"/>
          <w:b/>
          <w:color w:val="000000"/>
          <w:sz w:val="21"/>
          <w:szCs w:val="21"/>
        </w:rPr>
        <w:t>月</w:t>
      </w:r>
      <w:r w:rsidR="00A43496">
        <w:rPr>
          <w:rFonts w:ascii="宋体" w:hAnsi="宋体"/>
          <w:b/>
          <w:color w:val="000000"/>
          <w:sz w:val="21"/>
          <w:szCs w:val="21"/>
        </w:rPr>
        <w:t>25</w:t>
      </w:r>
      <w:r w:rsidRPr="001E2640">
        <w:rPr>
          <w:rFonts w:ascii="宋体" w:hAnsi="宋体" w:hint="eastAsia"/>
          <w:b/>
          <w:color w:val="000000"/>
          <w:sz w:val="21"/>
          <w:szCs w:val="21"/>
        </w:rPr>
        <w:t>日</w:t>
      </w:r>
      <w:r w:rsidR="00A43496">
        <w:rPr>
          <w:rFonts w:ascii="宋体" w:hAnsi="宋体" w:hint="eastAsia"/>
          <w:b/>
          <w:color w:val="000000"/>
          <w:sz w:val="21"/>
          <w:szCs w:val="21"/>
        </w:rPr>
        <w:t>下午</w:t>
      </w:r>
      <w:r w:rsidRPr="001E2640">
        <w:rPr>
          <w:rFonts w:ascii="宋体" w:hAnsi="宋体" w:hint="eastAsia"/>
          <w:b/>
          <w:color w:val="000000"/>
          <w:sz w:val="21"/>
          <w:szCs w:val="21"/>
        </w:rPr>
        <w:t>午</w:t>
      </w:r>
      <w:r w:rsidR="00A43496">
        <w:rPr>
          <w:rFonts w:ascii="宋体" w:hAnsi="宋体"/>
          <w:b/>
          <w:color w:val="000000"/>
          <w:sz w:val="21"/>
          <w:szCs w:val="21"/>
        </w:rPr>
        <w:t>13</w:t>
      </w:r>
      <w:r w:rsidRPr="001E2640">
        <w:rPr>
          <w:rFonts w:ascii="宋体" w:hAnsi="宋体" w:hint="eastAsia"/>
          <w:b/>
          <w:color w:val="000000"/>
          <w:sz w:val="21"/>
          <w:szCs w:val="21"/>
        </w:rPr>
        <w:t>：30；</w:t>
      </w:r>
    </w:p>
    <w:p w14:paraId="1283A085" w14:textId="77777777" w:rsidR="00F608C0" w:rsidRDefault="00473E57">
      <w:pPr>
        <w:spacing w:line="360" w:lineRule="auto"/>
        <w:ind w:firstLineChars="200" w:firstLine="422"/>
        <w:jc w:val="both"/>
        <w:rPr>
          <w:rFonts w:ascii="宋体" w:hAnsi="宋体"/>
          <w:color w:val="000000"/>
          <w:sz w:val="21"/>
          <w:szCs w:val="21"/>
        </w:rPr>
      </w:pPr>
      <w:r>
        <w:rPr>
          <w:rFonts w:ascii="宋体" w:hAnsi="宋体" w:hint="eastAsia"/>
          <w:b/>
          <w:color w:val="000000"/>
          <w:sz w:val="21"/>
          <w:szCs w:val="21"/>
        </w:rPr>
        <w:t>2.地点（同开标地点）：郑州市惠济区英才街13号</w:t>
      </w:r>
      <w:r>
        <w:rPr>
          <w:rFonts w:ascii="宋体" w:hAnsi="宋体" w:hint="eastAsia"/>
          <w:color w:val="000000"/>
          <w:sz w:val="21"/>
          <w:szCs w:val="21"/>
        </w:rPr>
        <w:t>（具体以开标前电话及邮件通知为准）。</w:t>
      </w:r>
    </w:p>
    <w:p w14:paraId="5EB1C90F" w14:textId="77777777" w:rsidR="00F608C0" w:rsidRDefault="00473E57">
      <w:pPr>
        <w:spacing w:line="360" w:lineRule="auto"/>
        <w:ind w:firstLineChars="200" w:firstLine="420"/>
        <w:jc w:val="both"/>
      </w:pPr>
      <w:r>
        <w:rPr>
          <w:rFonts w:ascii="宋体" w:hAnsi="宋体" w:hint="eastAsia"/>
          <w:color w:val="000000"/>
          <w:sz w:val="21"/>
          <w:szCs w:val="21"/>
        </w:rPr>
        <w:lastRenderedPageBreak/>
        <w:t>注：所有投标人的法定代表人或法定代表人委托代理人必须准时参加，否则所递交的投标文件将被视为无效投标文件予以退回。</w:t>
      </w:r>
    </w:p>
    <w:p w14:paraId="657B2DDF"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六、凡对本次招标提出询问，请按照以下方式联系：</w:t>
      </w:r>
    </w:p>
    <w:p w14:paraId="419BB3A8"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1.思念食品招标部</w:t>
      </w:r>
    </w:p>
    <w:p w14:paraId="0D48003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联系人：秦为齐</w:t>
      </w:r>
    </w:p>
    <w:p w14:paraId="1E3DCD39"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联系方式：18239979660</w:t>
      </w:r>
    </w:p>
    <w:p w14:paraId="43F6CBD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邮箱：</w:t>
      </w:r>
      <w:r>
        <w:rPr>
          <w:rFonts w:ascii="宋体" w:hAnsi="宋体"/>
          <w:b/>
          <w:sz w:val="21"/>
          <w:szCs w:val="21"/>
        </w:rPr>
        <w:t>qinweiqi@synear.com</w:t>
      </w:r>
    </w:p>
    <w:p w14:paraId="6DF7B40D" w14:textId="77777777" w:rsidR="00F608C0" w:rsidRDefault="00473E57">
      <w:pPr>
        <w:numPr>
          <w:ilvl w:val="0"/>
          <w:numId w:val="6"/>
        </w:numPr>
        <w:spacing w:line="360" w:lineRule="auto"/>
        <w:ind w:firstLineChars="200" w:firstLine="422"/>
        <w:jc w:val="both"/>
        <w:rPr>
          <w:rFonts w:ascii="宋体" w:hAnsi="宋体" w:cs="宋体"/>
          <w:b/>
          <w:sz w:val="21"/>
          <w:szCs w:val="21"/>
        </w:rPr>
      </w:pPr>
      <w:r>
        <w:rPr>
          <w:rFonts w:ascii="宋体" w:hAnsi="宋体" w:hint="eastAsia"/>
          <w:b/>
          <w:sz w:val="21"/>
          <w:szCs w:val="21"/>
        </w:rPr>
        <w:t>项目现场勘察或答疑联系人：</w:t>
      </w:r>
    </w:p>
    <w:p w14:paraId="52C33D99" w14:textId="1FD47603" w:rsidR="00F608C0" w:rsidRDefault="00473E57">
      <w:pPr>
        <w:spacing w:line="360" w:lineRule="auto"/>
        <w:jc w:val="both"/>
        <w:rPr>
          <w:rFonts w:ascii="宋体" w:hAnsi="宋体" w:cs="宋体"/>
          <w:b/>
          <w:sz w:val="21"/>
          <w:szCs w:val="21"/>
        </w:rPr>
      </w:pPr>
      <w:r>
        <w:rPr>
          <w:rFonts w:ascii="宋体" w:hAnsi="宋体" w:hint="eastAsia"/>
          <w:b/>
          <w:sz w:val="21"/>
          <w:szCs w:val="21"/>
        </w:rPr>
        <w:t xml:space="preserve">    联系人：</w:t>
      </w:r>
      <w:r w:rsidR="00A43496">
        <w:rPr>
          <w:rFonts w:ascii="宋体" w:hAnsi="宋体" w:hint="eastAsia"/>
          <w:b/>
          <w:sz w:val="21"/>
          <w:szCs w:val="21"/>
        </w:rPr>
        <w:t>陈德营</w:t>
      </w:r>
    </w:p>
    <w:p w14:paraId="271EFF8F" w14:textId="1C0B13D0"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联系方式：</w:t>
      </w:r>
      <w:r w:rsidR="00A43496" w:rsidRPr="00A43496">
        <w:rPr>
          <w:rFonts w:ascii="宋体" w:hAnsi="宋体"/>
          <w:b/>
          <w:sz w:val="21"/>
          <w:szCs w:val="21"/>
        </w:rPr>
        <w:t>17740409776</w:t>
      </w:r>
    </w:p>
    <w:p w14:paraId="6B3ED6C8"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七、评标办法：</w:t>
      </w:r>
    </w:p>
    <w:p w14:paraId="64C29B95"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针对本项目具体情况，采用综合原则进行定标，即满足我司招标技术要求的前提下，对各投标单位的投标报价及所承诺的服务等综合评定后确定中标候选人。</w:t>
      </w:r>
    </w:p>
    <w:p w14:paraId="18D796BF" w14:textId="77777777" w:rsidR="00F608C0" w:rsidRDefault="00F608C0">
      <w:pPr>
        <w:spacing w:line="360" w:lineRule="auto"/>
        <w:ind w:firstLineChars="200" w:firstLine="422"/>
        <w:jc w:val="both"/>
        <w:textAlignment w:val="bottom"/>
        <w:rPr>
          <w:rFonts w:ascii="宋体" w:hAnsi="宋体"/>
          <w:b/>
          <w:sz w:val="21"/>
          <w:szCs w:val="21"/>
        </w:rPr>
      </w:pPr>
    </w:p>
    <w:p w14:paraId="21BEDB48" w14:textId="77777777" w:rsidR="00F608C0" w:rsidRDefault="00473E57">
      <w:pPr>
        <w:pStyle w:val="1"/>
        <w:numPr>
          <w:ilvl w:val="0"/>
          <w:numId w:val="0"/>
        </w:numPr>
        <w:spacing w:beforeLines="50" w:before="120" w:line="360" w:lineRule="auto"/>
        <w:rPr>
          <w:rFonts w:ascii="宋体" w:eastAsia="宋体"/>
          <w:b/>
          <w:bCs/>
          <w:sz w:val="24"/>
          <w:szCs w:val="24"/>
        </w:rPr>
      </w:pPr>
      <w:bookmarkStart w:id="12" w:name="_Toc25446"/>
      <w:r>
        <w:rPr>
          <w:rFonts w:ascii="宋体" w:eastAsia="宋体" w:hint="eastAsia"/>
          <w:b/>
          <w:bCs/>
          <w:sz w:val="24"/>
          <w:szCs w:val="24"/>
        </w:rPr>
        <w:t>第二章  投标单位须知</w:t>
      </w:r>
      <w:bookmarkEnd w:id="12"/>
    </w:p>
    <w:p w14:paraId="31EF0DF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1、投标文件编制及装订要求：</w:t>
      </w:r>
    </w:p>
    <w:p w14:paraId="3AF83232" w14:textId="77777777" w:rsidR="00F608C0" w:rsidRDefault="00473E57">
      <w:pPr>
        <w:spacing w:line="360" w:lineRule="auto"/>
        <w:ind w:firstLineChars="200" w:firstLine="422"/>
        <w:jc w:val="both"/>
        <w:rPr>
          <w:rFonts w:ascii="宋体" w:hAnsi="宋体"/>
          <w:b/>
          <w:bCs/>
          <w:sz w:val="21"/>
          <w:szCs w:val="21"/>
        </w:rPr>
      </w:pPr>
      <w:r>
        <w:rPr>
          <w:rFonts w:ascii="宋体" w:hAnsi="宋体" w:hint="eastAsia"/>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EAA841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4E9AAE6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2、投标文件中提供企业简介或企业基本情况一览表。</w:t>
      </w:r>
    </w:p>
    <w:p w14:paraId="1F21F19A" w14:textId="77777777" w:rsidR="00F608C0" w:rsidRDefault="00473E57">
      <w:pPr>
        <w:spacing w:line="360" w:lineRule="auto"/>
        <w:ind w:firstLineChars="200" w:firstLine="420"/>
        <w:jc w:val="both"/>
        <w:rPr>
          <w:rFonts w:ascii="宋体" w:hAnsi="宋体"/>
          <w:b/>
          <w:bCs/>
          <w:color w:val="000000"/>
          <w:sz w:val="21"/>
          <w:szCs w:val="21"/>
        </w:rPr>
      </w:pPr>
      <w:r>
        <w:rPr>
          <w:rFonts w:ascii="宋体" w:hAnsi="宋体" w:hint="eastAsia"/>
          <w:sz w:val="21"/>
          <w:szCs w:val="21"/>
        </w:rPr>
        <w:t>3、资质文件：投标文件中必须包括企业营业执照、税务登记证、组织机构代码证（或三证合一）</w:t>
      </w:r>
      <w:r>
        <w:rPr>
          <w:rFonts w:ascii="宋体" w:hAnsi="宋体" w:hint="eastAsia"/>
          <w:color w:val="000000"/>
          <w:sz w:val="21"/>
          <w:szCs w:val="21"/>
        </w:rPr>
        <w:t>，资质证书等资料，投标现场提供原件备查。</w:t>
      </w:r>
      <w:r>
        <w:rPr>
          <w:rFonts w:ascii="宋体" w:hAnsi="宋体" w:hint="eastAsia"/>
          <w:b/>
          <w:bCs/>
          <w:color w:val="000000"/>
          <w:sz w:val="21"/>
          <w:szCs w:val="21"/>
        </w:rPr>
        <w:t>（对应招标公告中资质要求）</w:t>
      </w:r>
    </w:p>
    <w:p w14:paraId="743E534B"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4、业绩一览表：</w:t>
      </w:r>
    </w:p>
    <w:p w14:paraId="160E66D9"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投标文件中必须包括业绩一览表及类似项目合同复印件。投标文件中需列出近三年以来类似项目情况介绍。</w:t>
      </w:r>
    </w:p>
    <w:p w14:paraId="418C5D63" w14:textId="77777777" w:rsidR="00F608C0" w:rsidRDefault="00473E57">
      <w:pPr>
        <w:spacing w:line="360" w:lineRule="auto"/>
        <w:ind w:firstLineChars="200" w:firstLine="420"/>
        <w:jc w:val="both"/>
        <w:rPr>
          <w:rFonts w:ascii="宋体" w:hAnsi="宋体"/>
          <w:sz w:val="21"/>
          <w:szCs w:val="21"/>
        </w:rPr>
      </w:pPr>
      <w:r>
        <w:rPr>
          <w:rFonts w:ascii="宋体" w:hAnsi="宋体" w:hint="eastAsia"/>
          <w:bCs/>
          <w:color w:val="000000"/>
          <w:sz w:val="21"/>
          <w:szCs w:val="21"/>
        </w:rPr>
        <w:t>5</w:t>
      </w:r>
      <w:r>
        <w:rPr>
          <w:rFonts w:ascii="宋体" w:hAnsi="宋体" w:hint="eastAsia"/>
          <w:bCs/>
          <w:sz w:val="21"/>
          <w:szCs w:val="21"/>
        </w:rPr>
        <w:t>、</w:t>
      </w:r>
      <w:r>
        <w:rPr>
          <w:rFonts w:ascii="宋体" w:hAnsi="宋体" w:hint="eastAsia"/>
          <w:sz w:val="21"/>
          <w:szCs w:val="21"/>
        </w:rPr>
        <w:t>投标方同意在从开标之日起90天的投标有效期内严格遵守本投标书的各项承诺。期限届满之前，投标文件始终对投标方具有约束力。</w:t>
      </w:r>
    </w:p>
    <w:p w14:paraId="40E76E8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09887A3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7、投标人出现以下情况，招标人有权扣除投标人投标保证金：</w:t>
      </w:r>
    </w:p>
    <w:p w14:paraId="53C5D19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围标、串标。</w:t>
      </w:r>
    </w:p>
    <w:p w14:paraId="67069BD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不履行投标承诺或者中标不履行。</w:t>
      </w:r>
    </w:p>
    <w:p w14:paraId="03958F5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伪造证明、证书、合同等相关证件。</w:t>
      </w:r>
    </w:p>
    <w:p w14:paraId="1BA84589" w14:textId="77777777" w:rsidR="00F608C0" w:rsidRDefault="00473E57">
      <w:pPr>
        <w:numPr>
          <w:ilvl w:val="0"/>
          <w:numId w:val="7"/>
        </w:numPr>
        <w:spacing w:line="360" w:lineRule="auto"/>
        <w:ind w:left="0" w:firstLineChars="200" w:firstLine="422"/>
        <w:jc w:val="both"/>
        <w:rPr>
          <w:rFonts w:ascii="宋体" w:hAnsi="宋体"/>
          <w:b/>
          <w:bCs/>
          <w:sz w:val="21"/>
          <w:szCs w:val="21"/>
        </w:rPr>
      </w:pPr>
      <w:r>
        <w:rPr>
          <w:rFonts w:ascii="宋体" w:hAnsi="宋体" w:hint="eastAsia"/>
          <w:b/>
          <w:bCs/>
          <w:sz w:val="21"/>
          <w:szCs w:val="21"/>
        </w:rPr>
        <w:t>自通知中标结果之日起7个工作日内，拒不签署相关合同/拒不履行相关中标业务/未经甲方允许私自转包项目/未经甲方允许私自更换甲方确认过的相关项目团队人员等；</w:t>
      </w:r>
    </w:p>
    <w:p w14:paraId="21805F3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其他违反本次招标书约定要求。</w:t>
      </w:r>
    </w:p>
    <w:p w14:paraId="54D11DD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8、投标方认可招标方的评标程序及原则。</w:t>
      </w:r>
    </w:p>
    <w:p w14:paraId="757293AC"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9、投标方接受招标方以电话通知中标结果的方式。</w:t>
      </w:r>
    </w:p>
    <w:p w14:paraId="47983421"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10、招标方不向中标方、落标方解释中标及落标原因，不退还投标文件。</w:t>
      </w:r>
    </w:p>
    <w:p w14:paraId="3514BF9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7805CE8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12、评标委员会经评审认为所有投标都不符合招标文件要求的，有权否决所有投标，招标方对受影响的投标方不承担任何责任，也无义务向受影响的投标方作出解释。</w:t>
      </w:r>
    </w:p>
    <w:p w14:paraId="11D0FB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13、投标时间截止后不再接收投标，视为投标单位放弃投标资格。</w:t>
      </w:r>
    </w:p>
    <w:p w14:paraId="194815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3" w:name="_Toc364407827"/>
    </w:p>
    <w:p w14:paraId="7D69B22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15、招标文件</w:t>
      </w:r>
    </w:p>
    <w:p w14:paraId="5AE3B88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招标文件包括本标书目录所列章节内容及其附件，投标人应请仔细检查招标文件及图纸资料是否齐全，如有缺漏，请立即与招标人联系解决。</w:t>
      </w:r>
    </w:p>
    <w:p w14:paraId="6D2A64A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投标单位应仔细阅读招标文件，并在投标书中充分反映招标文件的所有要求。不按招标文件的要求提供的投标文件和资料，则被视为无效标而导致投标被拒绝。</w:t>
      </w:r>
    </w:p>
    <w:p w14:paraId="0E6496E4"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投标人获取招标文件后，应仔细检查招标文件的所有内容，如有残缺问题应在获得招标文件3天内及时向招标人提出并更换，否则由此引起的后果由投标人自己承担。</w:t>
      </w:r>
    </w:p>
    <w:p w14:paraId="43FD6718"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投标人应认真审阅招标文件中所有条款内容、图纸资料等，并对自己就有关文件所做出的结论负责。</w:t>
      </w:r>
    </w:p>
    <w:p w14:paraId="6B68DB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16、投标文件的审查</w:t>
      </w:r>
    </w:p>
    <w:p w14:paraId="30B52C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文字与图表不符，以文字为准。</w:t>
      </w:r>
    </w:p>
    <w:p w14:paraId="317416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单价与总价不符，以单价为准。</w:t>
      </w:r>
    </w:p>
    <w:p w14:paraId="4D8C11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大写与小写不符，以大写为准。</w:t>
      </w:r>
    </w:p>
    <w:p w14:paraId="1183BDA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正本与副本不符，以正本为准。</w:t>
      </w:r>
    </w:p>
    <w:p w14:paraId="060ED25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投标文件是否符合招标文件的要求。</w:t>
      </w:r>
    </w:p>
    <w:p w14:paraId="01A6EE1B" w14:textId="77777777" w:rsidR="00F608C0" w:rsidRDefault="00473E57">
      <w:pPr>
        <w:numPr>
          <w:ilvl w:val="0"/>
          <w:numId w:val="8"/>
        </w:numPr>
        <w:spacing w:line="360" w:lineRule="auto"/>
        <w:ind w:firstLineChars="200" w:firstLine="420"/>
        <w:jc w:val="both"/>
        <w:rPr>
          <w:rFonts w:ascii="宋体" w:hAnsi="宋体"/>
          <w:sz w:val="21"/>
          <w:szCs w:val="21"/>
        </w:rPr>
      </w:pPr>
      <w:r>
        <w:rPr>
          <w:rFonts w:ascii="宋体" w:hAnsi="宋体" w:hint="eastAsia"/>
          <w:sz w:val="21"/>
          <w:szCs w:val="21"/>
        </w:rPr>
        <w:t>无效标书的确认</w:t>
      </w:r>
    </w:p>
    <w:p w14:paraId="7C092745"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投标人有下列情况之一者，所投标书无效：</w:t>
      </w:r>
    </w:p>
    <w:p w14:paraId="06347B6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投标书未密封的；</w:t>
      </w:r>
    </w:p>
    <w:p w14:paraId="266DFA4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投标书未按规定加盖投标单位公章（或合同章）的；</w:t>
      </w:r>
    </w:p>
    <w:p w14:paraId="6426441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投标单位法定代表人或其代理人资料未按规定加盖公章（或签字）的；</w:t>
      </w:r>
    </w:p>
    <w:p w14:paraId="2B0DF959"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投标书未按规定的格式，内容和要求填写的；</w:t>
      </w:r>
    </w:p>
    <w:p w14:paraId="52239583"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投标书书写潦草，字迹模糊不清，无法辨认的；</w:t>
      </w:r>
    </w:p>
    <w:p w14:paraId="3A2B95B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投标书内容不全或自相矛盾的；</w:t>
      </w:r>
    </w:p>
    <w:p w14:paraId="351A4546"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同一项目有多个投标报价、且未声明以哪一个为准的；</w:t>
      </w:r>
    </w:p>
    <w:p w14:paraId="4BE05B15"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投标书超过规定期限送达的；</w:t>
      </w:r>
    </w:p>
    <w:p w14:paraId="7913077F"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投标人未准时参加开标会议的；</w:t>
      </w:r>
    </w:p>
    <w:p w14:paraId="6A138F4A"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未按规定交纳投标保证金的；</w:t>
      </w:r>
    </w:p>
    <w:p w14:paraId="0B6D0957"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恶意串通其他投标人，故意哄抬价格或压价，违反国家有关政策的；</w:t>
      </w:r>
    </w:p>
    <w:p w14:paraId="710C00F4" w14:textId="77777777" w:rsidR="00F608C0" w:rsidRDefault="00473E57">
      <w:pPr>
        <w:numPr>
          <w:ilvl w:val="0"/>
          <w:numId w:val="9"/>
        </w:numPr>
        <w:spacing w:line="360" w:lineRule="auto"/>
        <w:ind w:left="0" w:firstLineChars="200" w:firstLine="422"/>
        <w:jc w:val="both"/>
        <w:rPr>
          <w:rFonts w:ascii="宋体" w:hAnsi="宋体"/>
          <w:sz w:val="21"/>
          <w:szCs w:val="21"/>
        </w:rPr>
      </w:pPr>
      <w:r>
        <w:rPr>
          <w:rFonts w:ascii="宋体" w:hAnsi="宋体" w:hint="eastAsia"/>
          <w:b/>
          <w:bCs/>
          <w:sz w:val="21"/>
          <w:szCs w:val="21"/>
        </w:rPr>
        <w:t>投标人的投标书未完全响应招标文件要求的；</w:t>
      </w:r>
    </w:p>
    <w:p w14:paraId="748D933D"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投标单位不具备招标文件中规定资格要求的。</w:t>
      </w:r>
    </w:p>
    <w:bookmarkEnd w:id="13"/>
    <w:p w14:paraId="76567C13" w14:textId="77777777" w:rsidR="00F608C0" w:rsidRDefault="00F608C0">
      <w:pPr>
        <w:pStyle w:val="1"/>
        <w:numPr>
          <w:ilvl w:val="0"/>
          <w:numId w:val="0"/>
        </w:numPr>
        <w:spacing w:beforeLines="50" w:before="120" w:line="360" w:lineRule="auto"/>
        <w:rPr>
          <w:rFonts w:ascii="宋体" w:eastAsia="宋体"/>
          <w:b/>
          <w:bCs/>
          <w:sz w:val="24"/>
          <w:szCs w:val="24"/>
        </w:rPr>
      </w:pPr>
    </w:p>
    <w:p w14:paraId="6EE2DAE9" w14:textId="77777777" w:rsidR="00F608C0" w:rsidRDefault="00473E57">
      <w:pPr>
        <w:pStyle w:val="1"/>
        <w:numPr>
          <w:ilvl w:val="0"/>
          <w:numId w:val="0"/>
        </w:numPr>
        <w:spacing w:beforeLines="50" w:before="120" w:line="360" w:lineRule="auto"/>
        <w:sectPr w:rsidR="00F608C0">
          <w:footerReference w:type="default" r:id="rId15"/>
          <w:pgSz w:w="11907" w:h="16840"/>
          <w:pgMar w:top="1480" w:right="1134" w:bottom="1276" w:left="1134" w:header="851" w:footer="907" w:gutter="0"/>
          <w:pgNumType w:start="1"/>
          <w:cols w:space="720"/>
          <w:docGrid w:linePitch="286"/>
        </w:sectPr>
      </w:pPr>
      <w:bookmarkStart w:id="14" w:name="_Toc1453"/>
      <w:r>
        <w:rPr>
          <w:rFonts w:ascii="宋体" w:eastAsia="宋体" w:hint="eastAsia"/>
          <w:b/>
          <w:bCs/>
          <w:sz w:val="24"/>
          <w:szCs w:val="24"/>
        </w:rPr>
        <w:t>第三章  投标文件格式</w:t>
      </w:r>
      <w:bookmarkEnd w:id="14"/>
    </w:p>
    <w:bookmarkEnd w:id="10"/>
    <w:p w14:paraId="0FF52026" w14:textId="77777777" w:rsidR="00F608C0" w:rsidRDefault="00F608C0" w:rsidP="00476B91">
      <w:pPr>
        <w:rPr>
          <w:b/>
          <w:bCs/>
        </w:rPr>
      </w:pPr>
    </w:p>
    <w:sectPr w:rsidR="00F608C0" w:rsidSect="00FC2117">
      <w:footerReference w:type="default" r:id="rId16"/>
      <w:pgSz w:w="11907" w:h="16840"/>
      <w:pgMar w:top="1480" w:right="1134" w:bottom="1276" w:left="1134" w:header="851" w:footer="90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C2CB" w14:textId="77777777" w:rsidR="00E32217" w:rsidRDefault="00E32217">
      <w:r>
        <w:separator/>
      </w:r>
    </w:p>
  </w:endnote>
  <w:endnote w:type="continuationSeparator" w:id="0">
    <w:p w14:paraId="6D70A0AD" w14:textId="77777777" w:rsidR="00E32217" w:rsidRDefault="00E3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GMinchoE">
    <w:altName w:val="HGMinchoE"/>
    <w:charset w:val="80"/>
    <w:family w:val="modern"/>
    <w:pitch w:val="fixed"/>
    <w:sig w:usb0="E00002FF" w:usb1="2AC7EDFE" w:usb2="00000012" w:usb3="00000000" w:csb0="0002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A78E" w14:textId="77777777" w:rsidR="00F608C0" w:rsidRDefault="00F608C0">
    <w:pP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165C" w14:textId="77777777" w:rsidR="00F608C0" w:rsidRDefault="00F608C0">
    <w:pP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050C" w14:textId="77777777" w:rsidR="00F608C0" w:rsidRDefault="00473E57">
    <w:pPr>
      <w:spacing w:line="360" w:lineRule="auto"/>
    </w:pPr>
    <w:r>
      <w:rPr>
        <w:noProof/>
      </w:rPr>
      <mc:AlternateContent>
        <mc:Choice Requires="wps">
          <w:drawing>
            <wp:anchor distT="0" distB="0" distL="114300" distR="114300" simplePos="0" relativeHeight="251642880" behindDoc="0" locked="0" layoutInCell="1" allowOverlap="1" wp14:anchorId="6B3D4C99" wp14:editId="29B0829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84B1A" w14:textId="77777777" w:rsidR="00F608C0" w:rsidRDefault="00473E57">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B3D4C99" id="_x0000_t202" coordsize="21600,21600" o:spt="202" path="m,l,21600r21600,l21600,xe">
              <v:stroke joinstyle="miter"/>
              <v:path gradientshapeok="t" o:connecttype="rect"/>
            </v:shapetype>
            <v:shape id="文本框 2" o:spid="_x0000_s1026" type="#_x0000_t202" style="position:absolute;margin-left:0;margin-top:0;width:2in;height:2in;z-index:2516428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40984B1A" w14:textId="77777777" w:rsidR="00F608C0" w:rsidRDefault="00473E57">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E2E9" w14:textId="77777777" w:rsidR="00F608C0" w:rsidRDefault="00473E57">
    <w:pPr>
      <w:spacing w:line="360" w:lineRule="auto"/>
    </w:pPr>
    <w:r>
      <w:rPr>
        <w:noProof/>
      </w:rPr>
      <mc:AlternateContent>
        <mc:Choice Requires="wps">
          <w:drawing>
            <wp:anchor distT="0" distB="0" distL="114300" distR="114300" simplePos="0" relativeHeight="251643904" behindDoc="0" locked="0" layoutInCell="1" allowOverlap="1" wp14:anchorId="738EC22E" wp14:editId="46BC4B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738EC22E" id="_x0000_t202" coordsize="21600,21600" o:spt="202" path="m,l,21600r21600,l21600,xe">
              <v:stroke joinstyle="miter"/>
              <v:path gradientshapeok="t" o:connecttype="rect"/>
            </v:shapetype>
            <v:shape id="文本框 1" o:spid="_x0000_s1027" type="#_x0000_t202" style="position:absolute;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39E1" w14:textId="77777777" w:rsidR="00E32217" w:rsidRDefault="00E32217">
      <w:r>
        <w:separator/>
      </w:r>
    </w:p>
  </w:footnote>
  <w:footnote w:type="continuationSeparator" w:id="0">
    <w:p w14:paraId="0E588F78" w14:textId="77777777" w:rsidR="00E32217" w:rsidRDefault="00E3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AEE9" w14:textId="77777777" w:rsidR="00F608C0" w:rsidRDefault="00E32217">
    <w:pPr>
      <w:pStyle w:val="a4"/>
    </w:pPr>
    <w:r>
      <w:pict w14:anchorId="6C0C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6" type="#_x0000_t136" style="position:absolute;margin-left:-56.2pt;margin-top:0;width:102.65pt;height:15.8pt;rotation:-20;z-index:-251656192;mso-width-relative:page;mso-height-relative:page" o:allowincell="f" fillcolor="#aaa" stroked="f">
          <v:fill opacity="9830f"/>
          <v:textpath style="font-family:&quot;微软雅黑&quot;;font-size:12pt" trim="t" fitpath="t" string="周炜航2021-10-20"/>
        </v:shape>
      </w:pict>
    </w:r>
    <w:r>
      <w:pict w14:anchorId="370757F3">
        <v:shape id="PowerPlusWaterMarkObject21" o:spid="_x0000_s2067" type="#_x0000_t136" style="position:absolute;margin-left:-56.2pt;margin-top:198.7pt;width:102.65pt;height:15.8pt;rotation:-20;z-index:-251655168;mso-width-relative:page;mso-height-relative:page" o:allowincell="f" fillcolor="#aaa" stroked="f">
          <v:fill opacity="9830f"/>
          <v:textpath style="font-family:&quot;微软雅黑&quot;;font-size:12pt" trim="t" fitpath="t" string="周炜航2021-10-20"/>
        </v:shape>
      </w:pict>
    </w:r>
    <w:r>
      <w:pict w14:anchorId="2FC5D261">
        <v:shape id="PowerPlusWaterMarkObject22" o:spid="_x0000_s2068" type="#_x0000_t136" style="position:absolute;margin-left:-56.2pt;margin-top:397.45pt;width:102.65pt;height:15.8pt;rotation:-20;z-index:-251654144;mso-width-relative:page;mso-height-relative:page" o:allowincell="f" fillcolor="#aaa" stroked="f">
          <v:fill opacity="9830f"/>
          <v:textpath style="font-family:&quot;微软雅黑&quot;;font-size:12pt" trim="t" fitpath="t" string="周炜航2021-10-20"/>
        </v:shape>
      </w:pict>
    </w:r>
    <w:r>
      <w:pict w14:anchorId="5324A98E">
        <v:shape id="PowerPlusWaterMarkObject23" o:spid="_x0000_s2069" type="#_x0000_t136" style="position:absolute;margin-left:-56.2pt;margin-top:596.2pt;width:102.65pt;height:15.8pt;rotation:-20;z-index:-251653120;mso-width-relative:page;mso-height-relative:page" o:allowincell="f" fillcolor="#aaa" stroked="f">
          <v:fill opacity="9830f"/>
          <v:textpath style="font-family:&quot;微软雅黑&quot;;font-size:12pt" trim="t" fitpath="t" string="周炜航2021-10-20"/>
        </v:shape>
      </w:pict>
    </w:r>
    <w:r>
      <w:pict w14:anchorId="40899004">
        <v:shape id="PowerPlusWaterMarkObject24" o:spid="_x0000_s2070" type="#_x0000_t136" style="position:absolute;margin-left:-56.2pt;margin-top:794.95pt;width:102.65pt;height:15.8pt;rotation:-20;z-index:-251652096;mso-width-relative:page;mso-height-relative:page" o:allowincell="f" fillcolor="#aaa" stroked="f">
          <v:fill opacity="9830f"/>
          <v:textpath style="font-family:&quot;微软雅黑&quot;;font-size:12pt" trim="t" fitpath="t" string="周炜航2021-10-20"/>
        </v:shape>
      </w:pict>
    </w:r>
    <w:r>
      <w:pict w14:anchorId="7866C4B6">
        <v:shape id="PowerPlusWaterMarkObject25" o:spid="_x0000_s2071" type="#_x0000_t136" style="position:absolute;margin-left:193.45pt;margin-top:0;width:102.65pt;height:15.8pt;rotation:-20;z-index:-251651072;mso-width-relative:page;mso-height-relative:page" o:allowincell="f" fillcolor="#aaa" stroked="f">
          <v:fill opacity="9830f"/>
          <v:textpath style="font-family:&quot;微软雅黑&quot;;font-size:12pt" trim="t" fitpath="t" string="周炜航2021-10-20"/>
        </v:shape>
      </w:pict>
    </w:r>
    <w:r>
      <w:pict w14:anchorId="19958377">
        <v:shape id="PowerPlusWaterMarkObject26" o:spid="_x0000_s2072" type="#_x0000_t136" style="position:absolute;margin-left:193.45pt;margin-top:198.7pt;width:102.65pt;height:15.8pt;rotation:-20;z-index:-251650048;mso-width-relative:page;mso-height-relative:page" o:allowincell="f" fillcolor="#aaa" stroked="f">
          <v:fill opacity="9830f"/>
          <v:textpath style="font-family:&quot;微软雅黑&quot;;font-size:12pt" trim="t" fitpath="t" string="周炜航2021-10-20"/>
        </v:shape>
      </w:pict>
    </w:r>
    <w:r>
      <w:pict w14:anchorId="17E11DC3">
        <v:shape id="PowerPlusWaterMarkObject27" o:spid="_x0000_s2073" type="#_x0000_t136" style="position:absolute;margin-left:193.45pt;margin-top:397.45pt;width:102.65pt;height:15.8pt;rotation:-20;z-index:-251649024;mso-width-relative:page;mso-height-relative:page" o:allowincell="f" fillcolor="#aaa" stroked="f">
          <v:fill opacity="9830f"/>
          <v:textpath style="font-family:&quot;微软雅黑&quot;;font-size:12pt" trim="t" fitpath="t" string="周炜航2021-10-20"/>
        </v:shape>
      </w:pict>
    </w:r>
    <w:r>
      <w:pict w14:anchorId="323F77CA">
        <v:shape id="PowerPlusWaterMarkObject28" o:spid="_x0000_s2074" type="#_x0000_t136" style="position:absolute;margin-left:193.45pt;margin-top:596.2pt;width:102.65pt;height:15.8pt;rotation:-20;z-index:-251648000;mso-width-relative:page;mso-height-relative:page" o:allowincell="f" fillcolor="#aaa" stroked="f">
          <v:fill opacity="9830f"/>
          <v:textpath style="font-family:&quot;微软雅黑&quot;;font-size:12pt" trim="t" fitpath="t" string="周炜航2021-10-20"/>
        </v:shape>
      </w:pict>
    </w:r>
    <w:r>
      <w:pict w14:anchorId="47E351D4">
        <v:shape id="PowerPlusWaterMarkObject29" o:spid="_x0000_s2075" type="#_x0000_t136" style="position:absolute;margin-left:193.45pt;margin-top:794.95pt;width:102.65pt;height:15.8pt;rotation:-20;z-index:-251646976;mso-width-relative:page;mso-height-relative:page" o:allowincell="f" fillcolor="#aaa" stroked="f">
          <v:fill opacity="9830f"/>
          <v:textpath style="font-family:&quot;微软雅黑&quot;;font-size:12pt" trim="t" fitpath="t" string="周炜航2021-10-20"/>
        </v:shape>
      </w:pict>
    </w:r>
    <w:r>
      <w:pict w14:anchorId="76C71CDC">
        <v:shape id="PowerPlusWaterMarkObject30" o:spid="_x0000_s2076" type="#_x0000_t136" style="position:absolute;margin-left:443.2pt;margin-top:0;width:102.65pt;height:15.8pt;rotation:-20;z-index:-251645952;mso-width-relative:page;mso-height-relative:page" o:allowincell="f" fillcolor="#aaa" stroked="f">
          <v:fill opacity="9830f"/>
          <v:textpath style="font-family:&quot;微软雅黑&quot;;font-size:12pt" trim="t" fitpath="t" string="周炜航2021-10-20"/>
        </v:shape>
      </w:pict>
    </w:r>
    <w:r>
      <w:pict w14:anchorId="4FAB24DF">
        <v:shape id="PowerPlusWaterMarkObject31" o:spid="_x0000_s2077" type="#_x0000_t136" style="position:absolute;margin-left:443.2pt;margin-top:198.7pt;width:102.65pt;height:15.8pt;rotation:-20;z-index:-251644928;mso-width-relative:page;mso-height-relative:page" o:allowincell="f" fillcolor="#aaa" stroked="f">
          <v:fill opacity="9830f"/>
          <v:textpath style="font-family:&quot;微软雅黑&quot;;font-size:12pt" trim="t" fitpath="t" string="周炜航2021-10-20"/>
        </v:shape>
      </w:pict>
    </w:r>
    <w:r>
      <w:pict w14:anchorId="73B27013">
        <v:shape id="PowerPlusWaterMarkObject32" o:spid="_x0000_s2078" type="#_x0000_t136" style="position:absolute;margin-left:443.2pt;margin-top:397.45pt;width:102.65pt;height:15.8pt;rotation:-20;z-index:-251643904;mso-width-relative:page;mso-height-relative:page" o:allowincell="f" fillcolor="#aaa" stroked="f">
          <v:fill opacity="9830f"/>
          <v:textpath style="font-family:&quot;微软雅黑&quot;;font-size:12pt" trim="t" fitpath="t" string="周炜航2021-10-20"/>
        </v:shape>
      </w:pict>
    </w:r>
    <w:r>
      <w:pict w14:anchorId="1F828CC7">
        <v:shape id="PowerPlusWaterMarkObject33" o:spid="_x0000_s2079" type="#_x0000_t136" style="position:absolute;margin-left:443.2pt;margin-top:596.2pt;width:102.65pt;height:15.8pt;rotation:-20;z-index:-251642880;mso-width-relative:page;mso-height-relative:page" o:allowincell="f" fillcolor="#aaa" stroked="f">
          <v:fill opacity="9830f"/>
          <v:textpath style="font-family:&quot;微软雅黑&quot;;font-size:12pt" trim="t" fitpath="t" string="周炜航2021-10-20"/>
        </v:shape>
      </w:pict>
    </w:r>
    <w:r>
      <w:pict w14:anchorId="6E5F7C24">
        <v:shape id="PowerPlusWaterMarkObject34" o:spid="_x0000_s2080" type="#_x0000_t136" style="position:absolute;margin-left:443.2pt;margin-top:794.95pt;width:102.65pt;height:15.8pt;rotation:-20;z-index:-251641856;mso-width-relative:page;mso-height-relative:page" o:allowincell="f" fillcolor="#aaa" stroked="f">
          <v:fill opacity="9830f"/>
          <v:textpath style="font-family:&quot;微软雅黑&quot;;font-size:12pt" trim="t" fitpath="t" string="周炜航2021-1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117A" w14:textId="77777777" w:rsidR="00F608C0" w:rsidRDefault="00473E57">
    <w:pPr>
      <w:pStyle w:val="a4"/>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41856" behindDoc="0" locked="0" layoutInCell="1" allowOverlap="1" wp14:anchorId="602A66B7" wp14:editId="55B35B36">
          <wp:simplePos x="0" y="0"/>
          <wp:positionH relativeFrom="column">
            <wp:posOffset>3810</wp:posOffset>
          </wp:positionH>
          <wp:positionV relativeFrom="paragraph">
            <wp:posOffset>-126365</wp:posOffset>
          </wp:positionV>
          <wp:extent cx="485775" cy="476250"/>
          <wp:effectExtent l="0" t="0" r="9525" b="0"/>
          <wp:wrapTight wrapText="bothSides">
            <wp:wrapPolygon edited="0">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40832" behindDoc="1" locked="0" layoutInCell="0" allowOverlap="1" wp14:anchorId="5CBF1390" wp14:editId="295E5933">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2FC3BA4C" id="矩形 43" o:spid="_x0000_s1026" style="position:absolute;left:0;text-align:left;margin-left:0;margin-top:0;width:.05pt;height:0;z-index:-2516756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" o:allowincell="f" filled="f" stroked="f">
              <o:lock v:ext="edit" aspectratio="t"/>
              <w10:wrap anchorx="margin" anchory="margin"/>
            </v:rect>
          </w:pict>
        </mc:Fallback>
      </mc:AlternateContent>
    </w:r>
    <w:r>
      <w:rPr>
        <w:rFonts w:hint="eastAsia"/>
        <w:sz w:val="24"/>
        <w:szCs w:val="24"/>
      </w:rPr>
      <w:t>思念食品有限公司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34BB" w14:textId="77777777" w:rsidR="00F608C0" w:rsidRDefault="00E32217">
    <w:pPr>
      <w:pStyle w:val="a4"/>
    </w:pPr>
    <w:r>
      <w:pict w14:anchorId="2390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49" type="#_x0000_t136" style="position:absolute;margin-left:-56.2pt;margin-top:0;width:102.65pt;height:15.8pt;rotation:-20;z-index:-251671552;mso-width-relative:page;mso-height-relative:page" o:allowincell="f" fillcolor="#aaa" stroked="f">
          <v:fill opacity="9830f"/>
          <v:textpath style="font-family:&quot;微软雅黑&quot;;font-size:12pt" trim="t" fitpath="t" string="周炜航2021-10-20"/>
        </v:shape>
      </w:pict>
    </w:r>
    <w:r>
      <w:pict w14:anchorId="03B68998">
        <v:shape id="PowerPlusWaterMarkObject36" o:spid="_x0000_s2050" type="#_x0000_t136" style="position:absolute;margin-left:-56.2pt;margin-top:198.7pt;width:102.65pt;height:15.8pt;rotation:-20;z-index:-251670528;mso-width-relative:page;mso-height-relative:page" o:allowincell="f" fillcolor="#aaa" stroked="f">
          <v:fill opacity="9830f"/>
          <v:textpath style="font-family:&quot;微软雅黑&quot;;font-size:12pt" trim="t" fitpath="t" string="周炜航2021-10-20"/>
        </v:shape>
      </w:pict>
    </w:r>
    <w:r>
      <w:pict w14:anchorId="0CC94851">
        <v:shape id="PowerPlusWaterMarkObject37" o:spid="_x0000_s2051" type="#_x0000_t136" style="position:absolute;margin-left:-56.2pt;margin-top:397.45pt;width:102.65pt;height:15.8pt;rotation:-20;z-index:-251669504;mso-width-relative:page;mso-height-relative:page" o:allowincell="f" fillcolor="#aaa" stroked="f">
          <v:fill opacity="9830f"/>
          <v:textpath style="font-family:&quot;微软雅黑&quot;;font-size:12pt" trim="t" fitpath="t" string="周炜航2021-10-20"/>
        </v:shape>
      </w:pict>
    </w:r>
    <w:r>
      <w:pict w14:anchorId="20E7F277">
        <v:shape id="PowerPlusWaterMarkObject38" o:spid="_x0000_s2052" type="#_x0000_t136" style="position:absolute;margin-left:-56.2pt;margin-top:596.2pt;width:102.65pt;height:15.8pt;rotation:-20;z-index:-251668480;mso-width-relative:page;mso-height-relative:page" o:allowincell="f" fillcolor="#aaa" stroked="f">
          <v:fill opacity="9830f"/>
          <v:textpath style="font-family:&quot;微软雅黑&quot;;font-size:12pt" trim="t" fitpath="t" string="周炜航2021-10-20"/>
        </v:shape>
      </w:pict>
    </w:r>
    <w:r>
      <w:pict w14:anchorId="7D4D8B0E">
        <v:shape id="PowerPlusWaterMarkObject39" o:spid="_x0000_s2053" type="#_x0000_t136" style="position:absolute;margin-left:-56.2pt;margin-top:794.95pt;width:102.65pt;height:15.8pt;rotation:-20;z-index:-251667456;mso-width-relative:page;mso-height-relative:page" o:allowincell="f" fillcolor="#aaa" stroked="f">
          <v:fill opacity="9830f"/>
          <v:textpath style="font-family:&quot;微软雅黑&quot;;font-size:12pt" trim="t" fitpath="t" string="周炜航2021-10-20"/>
        </v:shape>
      </w:pict>
    </w:r>
    <w:r>
      <w:pict w14:anchorId="22DC9166">
        <v:shape id="PowerPlusWaterMarkObject40" o:spid="_x0000_s2054" type="#_x0000_t136" style="position:absolute;margin-left:193.45pt;margin-top:0;width:102.65pt;height:15.8pt;rotation:-20;z-index:-251666432;mso-width-relative:page;mso-height-relative:page" o:allowincell="f" fillcolor="#aaa" stroked="f">
          <v:fill opacity="9830f"/>
          <v:textpath style="font-family:&quot;微软雅黑&quot;;font-size:12pt" trim="t" fitpath="t" string="周炜航2021-10-20"/>
        </v:shape>
      </w:pict>
    </w:r>
    <w:r>
      <w:pict w14:anchorId="02C2AC88">
        <v:shape id="PowerPlusWaterMarkObject41" o:spid="_x0000_s2055" type="#_x0000_t136" style="position:absolute;margin-left:193.45pt;margin-top:198.7pt;width:102.65pt;height:15.8pt;rotation:-20;z-index:-251665408;mso-width-relative:page;mso-height-relative:page" o:allowincell="f" fillcolor="#aaa" stroked="f">
          <v:fill opacity="9830f"/>
          <v:textpath style="font-family:&quot;微软雅黑&quot;;font-size:12pt" trim="t" fitpath="t" string="周炜航2021-10-20"/>
        </v:shape>
      </w:pict>
    </w:r>
    <w:r>
      <w:pict w14:anchorId="016192E9">
        <v:shape id="PowerPlusWaterMarkObject42" o:spid="_x0000_s2056" type="#_x0000_t136" style="position:absolute;margin-left:193.45pt;margin-top:397.45pt;width:102.65pt;height:15.8pt;rotation:-20;z-index:-251664384;mso-width-relative:page;mso-height-relative:page" o:allowincell="f" fillcolor="#aaa" stroked="f">
          <v:fill opacity="9830f"/>
          <v:textpath style="font-family:&quot;微软雅黑&quot;;font-size:12pt" trim="t" fitpath="t" string="周炜航2021-10-20"/>
        </v:shape>
      </w:pict>
    </w:r>
    <w:r>
      <w:pict w14:anchorId="174D9C49">
        <v:shape id="PowerPlusWaterMarkObject43" o:spid="_x0000_s2057" type="#_x0000_t136" style="position:absolute;margin-left:193.45pt;margin-top:596.2pt;width:102.65pt;height:15.8pt;rotation:-20;z-index:-251663360;mso-width-relative:page;mso-height-relative:page" o:allowincell="f" fillcolor="#aaa" stroked="f">
          <v:fill opacity="9830f"/>
          <v:textpath style="font-family:&quot;微软雅黑&quot;;font-size:12pt" trim="t" fitpath="t" string="周炜航2021-10-20"/>
        </v:shape>
      </w:pict>
    </w:r>
    <w:r>
      <w:pict w14:anchorId="17716A5E">
        <v:shape id="PowerPlusWaterMarkObject44" o:spid="_x0000_s2058" type="#_x0000_t136" style="position:absolute;margin-left:193.45pt;margin-top:794.95pt;width:102.65pt;height:15.8pt;rotation:-20;z-index:-251662336;mso-width-relative:page;mso-height-relative:page" o:allowincell="f" fillcolor="#aaa" stroked="f">
          <v:fill opacity="9830f"/>
          <v:textpath style="font-family:&quot;微软雅黑&quot;;font-size:12pt" trim="t" fitpath="t" string="周炜航2021-10-20"/>
        </v:shape>
      </w:pict>
    </w:r>
    <w:r>
      <w:pict w14:anchorId="750A544B">
        <v:shape id="PowerPlusWaterMarkObject45" o:spid="_x0000_s2059" type="#_x0000_t136" style="position:absolute;margin-left:443.2pt;margin-top:0;width:102.65pt;height:15.8pt;rotation:-20;z-index:-251661312;mso-width-relative:page;mso-height-relative:page" o:allowincell="f" fillcolor="#aaa" stroked="f">
          <v:fill opacity="9830f"/>
          <v:textpath style="font-family:&quot;微软雅黑&quot;;font-size:12pt" trim="t" fitpath="t" string="周炜航2021-10-20"/>
        </v:shape>
      </w:pict>
    </w:r>
    <w:r>
      <w:pict w14:anchorId="2850C3D4">
        <v:shape id="PowerPlusWaterMarkObject46" o:spid="_x0000_s2060" type="#_x0000_t136" style="position:absolute;margin-left:443.2pt;margin-top:198.7pt;width:102.65pt;height:15.8pt;rotation:-20;z-index:-251660288;mso-width-relative:page;mso-height-relative:page" o:allowincell="f" fillcolor="#aaa" stroked="f">
          <v:fill opacity="9830f"/>
          <v:textpath style="font-family:&quot;微软雅黑&quot;;font-size:12pt" trim="t" fitpath="t" string="周炜航2021-10-20"/>
        </v:shape>
      </w:pict>
    </w:r>
    <w:r>
      <w:pict w14:anchorId="3D756E5D">
        <v:shape id="PowerPlusWaterMarkObject47" o:spid="_x0000_s2061" type="#_x0000_t136" style="position:absolute;margin-left:443.2pt;margin-top:397.45pt;width:102.65pt;height:15.8pt;rotation:-20;z-index:-251659264;mso-width-relative:page;mso-height-relative:page" o:allowincell="f" fillcolor="#aaa" stroked="f">
          <v:fill opacity="9830f"/>
          <v:textpath style="font-family:&quot;微软雅黑&quot;;font-size:12pt" trim="t" fitpath="t" string="周炜航2021-10-20"/>
        </v:shape>
      </w:pict>
    </w:r>
    <w:r>
      <w:pict w14:anchorId="5D17B129">
        <v:shape id="PowerPlusWaterMarkObject48" o:spid="_x0000_s2062" type="#_x0000_t136" style="position:absolute;margin-left:443.2pt;margin-top:596.2pt;width:102.65pt;height:15.8pt;rotation:-20;z-index:-251658240;mso-width-relative:page;mso-height-relative:page" o:allowincell="f" fillcolor="#aaa" stroked="f">
          <v:fill opacity="9830f"/>
          <v:textpath style="font-family:&quot;微软雅黑&quot;;font-size:12pt" trim="t" fitpath="t" string="周炜航2021-10-20"/>
        </v:shape>
      </w:pict>
    </w:r>
    <w:r>
      <w:pict w14:anchorId="70F467C1">
        <v:shape id="PowerPlusWaterMarkObject49" o:spid="_x0000_s2063" type="#_x0000_t136" style="position:absolute;margin-left:443.2pt;margin-top:794.95pt;width:102.65pt;height:15.8pt;rotation:-20;z-index:-251657216;mso-width-relative:page;mso-height-relative:page" o:allowincell="f" fillcolor="#aaa" stroked="f">
          <v:fill opacity="9830f"/>
          <v:textpath style="font-family:&quot;微软雅黑&quot;;font-size:12pt" trim="t" fitpath="t" string="周炜航2021-1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B3D56"/>
    <w:multiLevelType w:val="singleLevel"/>
    <w:tmpl w:val="B86B3D56"/>
    <w:lvl w:ilvl="0">
      <w:start w:val="2"/>
      <w:numFmt w:val="decimal"/>
      <w:lvlText w:val="%1."/>
      <w:lvlJc w:val="left"/>
      <w:pPr>
        <w:tabs>
          <w:tab w:val="left" w:pos="312"/>
        </w:tabs>
      </w:pPr>
    </w:lvl>
  </w:abstractNum>
  <w:abstractNum w:abstractNumId="1" w15:restartNumberingAfterBreak="0">
    <w:nsid w:val="C73157B5"/>
    <w:multiLevelType w:val="singleLevel"/>
    <w:tmpl w:val="C73157B5"/>
    <w:lvl w:ilvl="0">
      <w:start w:val="1"/>
      <w:numFmt w:val="decimal"/>
      <w:lvlText w:val="%1."/>
      <w:lvlJc w:val="left"/>
      <w:pPr>
        <w:tabs>
          <w:tab w:val="left" w:pos="312"/>
        </w:tabs>
      </w:pPr>
    </w:lvl>
  </w:abstractNum>
  <w:abstractNum w:abstractNumId="2" w15:restartNumberingAfterBreak="0">
    <w:nsid w:val="E5C5ED03"/>
    <w:multiLevelType w:val="singleLevel"/>
    <w:tmpl w:val="E5C5ED03"/>
    <w:lvl w:ilvl="0">
      <w:start w:val="1"/>
      <w:numFmt w:val="decimal"/>
      <w:lvlText w:val="(%1)"/>
      <w:lvlJc w:val="left"/>
      <w:pPr>
        <w:ind w:left="425" w:hanging="425"/>
      </w:pPr>
      <w:rPr>
        <w:rFonts w:hint="default"/>
      </w:rPr>
    </w:lvl>
  </w:abstractNum>
  <w:abstractNum w:abstractNumId="3" w15:restartNumberingAfterBreak="0">
    <w:nsid w:val="00000006"/>
    <w:multiLevelType w:val="multilevel"/>
    <w:tmpl w:val="00000006"/>
    <w:lvl w:ilvl="0">
      <w:start w:val="1"/>
      <w:numFmt w:val="none"/>
      <w:pStyle w:val="1"/>
      <w:lvlText w:val=""/>
      <w:lvlJc w:val="left"/>
      <w:pPr>
        <w:ind w:left="432" w:hanging="432"/>
      </w:pPr>
      <w:rPr>
        <w:rFonts w:hint="eastAsia"/>
      </w:rPr>
    </w:lvl>
    <w:lvl w:ilvl="1">
      <w:start w:val="1"/>
      <w:numFmt w:val="none"/>
      <w:lvlText w:val=" "/>
      <w:lvlJc w:val="left"/>
      <w:pPr>
        <w:ind w:left="576" w:hanging="576"/>
      </w:pPr>
      <w:rPr>
        <w:rFonts w:hint="eastAsia"/>
      </w:rPr>
    </w:lvl>
    <w:lvl w:ilvl="2">
      <w:start w:val="1"/>
      <w:numFmt w:val="none"/>
      <w:lvlText w:val=""/>
      <w:lvlJc w:val="left"/>
      <w:pPr>
        <w:ind w:left="720" w:hanging="720"/>
      </w:pPr>
      <w:rPr>
        <w:rFonts w:hint="eastAsia"/>
      </w:rPr>
    </w:lvl>
    <w:lvl w:ilvl="3">
      <w:start w:val="1"/>
      <w:numFmt w:val="none"/>
      <w:lvlText w:val="    "/>
      <w:lvlJc w:val="left"/>
      <w:pPr>
        <w:ind w:left="864" w:hanging="864"/>
      </w:pPr>
      <w:rPr>
        <w:rFonts w:hint="eastAsia"/>
      </w:rPr>
    </w:lvl>
    <w:lvl w:ilvl="4">
      <w:start w:val="1"/>
      <w:numFmt w:val="none"/>
      <w:lvlText w:val="      "/>
      <w:lvlJc w:val="left"/>
      <w:pPr>
        <w:ind w:left="1008" w:hanging="1008"/>
      </w:pPr>
      <w:rPr>
        <w:rFonts w:hint="eastAsia"/>
      </w:rPr>
    </w:lvl>
    <w:lvl w:ilvl="5">
      <w:start w:val="1"/>
      <w:numFmt w:val="none"/>
      <w:lvlText w:val="           "/>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6B7AA8F"/>
    <w:multiLevelType w:val="singleLevel"/>
    <w:tmpl w:val="06B7AA8F"/>
    <w:lvl w:ilvl="0">
      <w:start w:val="17"/>
      <w:numFmt w:val="decimal"/>
      <w:suff w:val="nothing"/>
      <w:lvlText w:val="%1、"/>
      <w:lvlJc w:val="left"/>
    </w:lvl>
  </w:abstractNum>
  <w:abstractNum w:abstractNumId="5" w15:restartNumberingAfterBreak="0">
    <w:nsid w:val="0BA56A4C"/>
    <w:multiLevelType w:val="multilevel"/>
    <w:tmpl w:val="0BA56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F4FF2"/>
    <w:multiLevelType w:val="hybridMultilevel"/>
    <w:tmpl w:val="87D47812"/>
    <w:lvl w:ilvl="0" w:tplc="238E7D40">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4662B0"/>
    <w:multiLevelType w:val="multilevel"/>
    <w:tmpl w:val="274662B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E703778"/>
    <w:multiLevelType w:val="multilevel"/>
    <w:tmpl w:val="2E703778"/>
    <w:lvl w:ilvl="0">
      <w:start w:val="3"/>
      <w:numFmt w:val="decimal"/>
      <w:lvlText w:val="（%1）"/>
      <w:lvlJc w:val="left"/>
      <w:pPr>
        <w:ind w:left="720" w:hanging="720"/>
      </w:pPr>
      <w:rPr>
        <w:rFonts w:hint="default"/>
      </w:rPr>
    </w:lvl>
    <w:lvl w:ilvl="1">
      <w:start w:val="5"/>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2507677"/>
    <w:multiLevelType w:val="multilevel"/>
    <w:tmpl w:val="32507677"/>
    <w:lvl w:ilvl="0">
      <w:start w:val="1"/>
      <w:numFmt w:val="bullet"/>
      <w:suff w:val="nothing"/>
      <w:lvlText w:val=""/>
      <w:lvlJc w:val="left"/>
      <w:pPr>
        <w:ind w:left="846" w:hanging="420"/>
      </w:pPr>
      <w:rPr>
        <w:rFonts w:ascii="Wingdings" w:hAnsi="Wingdings" w:hint="default"/>
        <w:lang w:eastAsia="zh-CN"/>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0" w15:restartNumberingAfterBreak="0">
    <w:nsid w:val="3E3125BC"/>
    <w:multiLevelType w:val="hybridMultilevel"/>
    <w:tmpl w:val="33CC7C22"/>
    <w:lvl w:ilvl="0" w:tplc="D214D49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1EC3A73"/>
    <w:multiLevelType w:val="hybridMultilevel"/>
    <w:tmpl w:val="4D287BF2"/>
    <w:lvl w:ilvl="0" w:tplc="5A90DE6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70972E7"/>
    <w:multiLevelType w:val="hybridMultilevel"/>
    <w:tmpl w:val="F878C36C"/>
    <w:lvl w:ilvl="0" w:tplc="993E82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039A6A2"/>
    <w:multiLevelType w:val="singleLevel"/>
    <w:tmpl w:val="5039A6A2"/>
    <w:lvl w:ilvl="0">
      <w:start w:val="6"/>
      <w:numFmt w:val="decimal"/>
      <w:pStyle w:val="a"/>
      <w:suff w:val="nothing"/>
      <w:lvlText w:val="%1、"/>
      <w:lvlJc w:val="left"/>
      <w:pPr>
        <w:ind w:left="420" w:firstLine="0"/>
      </w:pPr>
    </w:lvl>
  </w:abstractNum>
  <w:abstractNum w:abstractNumId="14" w15:restartNumberingAfterBreak="0">
    <w:nsid w:val="5216F663"/>
    <w:multiLevelType w:val="singleLevel"/>
    <w:tmpl w:val="5216F663"/>
    <w:lvl w:ilvl="0">
      <w:start w:val="1"/>
      <w:numFmt w:val="decimal"/>
      <w:suff w:val="nothing"/>
      <w:lvlText w:val="%1、"/>
      <w:lvlJc w:val="left"/>
    </w:lvl>
  </w:abstractNum>
  <w:abstractNum w:abstractNumId="15" w15:restartNumberingAfterBreak="0">
    <w:nsid w:val="564DC07C"/>
    <w:multiLevelType w:val="singleLevel"/>
    <w:tmpl w:val="564DC07C"/>
    <w:lvl w:ilvl="0">
      <w:start w:val="3"/>
      <w:numFmt w:val="chineseCounting"/>
      <w:suff w:val="nothing"/>
      <w:lvlText w:val="%1、"/>
      <w:lvlJc w:val="left"/>
      <w:rPr>
        <w:rFonts w:hint="eastAsia"/>
      </w:rPr>
    </w:lvl>
  </w:abstractNum>
  <w:abstractNum w:abstractNumId="16" w15:restartNumberingAfterBreak="0">
    <w:nsid w:val="57CD1617"/>
    <w:multiLevelType w:val="multilevel"/>
    <w:tmpl w:val="57CD16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02B5BE0"/>
    <w:multiLevelType w:val="singleLevel"/>
    <w:tmpl w:val="602B5BE0"/>
    <w:lvl w:ilvl="0">
      <w:start w:val="1"/>
      <w:numFmt w:val="decimal"/>
      <w:lvlText w:val="(%1)"/>
      <w:lvlJc w:val="left"/>
      <w:pPr>
        <w:ind w:left="425" w:hanging="425"/>
      </w:pPr>
      <w:rPr>
        <w:rFonts w:hint="default"/>
      </w:rPr>
    </w:lvl>
  </w:abstractNum>
  <w:abstractNum w:abstractNumId="18" w15:restartNumberingAfterBreak="0">
    <w:nsid w:val="620E757E"/>
    <w:multiLevelType w:val="hybridMultilevel"/>
    <w:tmpl w:val="53D0A488"/>
    <w:lvl w:ilvl="0" w:tplc="80247B8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7"/>
  </w:num>
  <w:num w:numId="4">
    <w:abstractNumId w:val="8"/>
  </w:num>
  <w:num w:numId="5">
    <w:abstractNumId w:val="15"/>
  </w:num>
  <w:num w:numId="6">
    <w:abstractNumId w:val="0"/>
  </w:num>
  <w:num w:numId="7">
    <w:abstractNumId w:val="2"/>
  </w:num>
  <w:num w:numId="8">
    <w:abstractNumId w:val="4"/>
  </w:num>
  <w:num w:numId="9">
    <w:abstractNumId w:val="17"/>
  </w:num>
  <w:num w:numId="10">
    <w:abstractNumId w:val="14"/>
  </w:num>
  <w:num w:numId="11">
    <w:abstractNumId w:val="1"/>
  </w:num>
  <w:num w:numId="12">
    <w:abstractNumId w:val="11"/>
  </w:num>
  <w:num w:numId="13">
    <w:abstractNumId w:val="10"/>
  </w:num>
  <w:num w:numId="14">
    <w:abstractNumId w:val="18"/>
  </w:num>
  <w:num w:numId="15">
    <w:abstractNumId w:val="6"/>
  </w:num>
  <w:num w:numId="16">
    <w:abstractNumId w:val="12"/>
  </w:num>
  <w:num w:numId="17">
    <w:abstractNumId w:val="16"/>
  </w:num>
  <w:num w:numId="18">
    <w:abstractNumId w:val="5"/>
  </w:num>
  <w:num w:numId="19">
    <w:abstractNumId w:val="9"/>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4EB"/>
    <w:rsid w:val="00024A3F"/>
    <w:rsid w:val="00075208"/>
    <w:rsid w:val="000B46CC"/>
    <w:rsid w:val="000B46F0"/>
    <w:rsid w:val="000F1BB0"/>
    <w:rsid w:val="00113D4E"/>
    <w:rsid w:val="00146A2E"/>
    <w:rsid w:val="00147736"/>
    <w:rsid w:val="00162D5A"/>
    <w:rsid w:val="001748C4"/>
    <w:rsid w:val="0019184C"/>
    <w:rsid w:val="001E1139"/>
    <w:rsid w:val="001E2640"/>
    <w:rsid w:val="00207DE9"/>
    <w:rsid w:val="002103A1"/>
    <w:rsid w:val="002E2426"/>
    <w:rsid w:val="0035052F"/>
    <w:rsid w:val="00360B69"/>
    <w:rsid w:val="003841E0"/>
    <w:rsid w:val="003B32DC"/>
    <w:rsid w:val="003C2E3E"/>
    <w:rsid w:val="003E566F"/>
    <w:rsid w:val="00420DB9"/>
    <w:rsid w:val="00473E57"/>
    <w:rsid w:val="00476B91"/>
    <w:rsid w:val="00485161"/>
    <w:rsid w:val="00486629"/>
    <w:rsid w:val="004B1922"/>
    <w:rsid w:val="004B3CAB"/>
    <w:rsid w:val="005F6058"/>
    <w:rsid w:val="005F7FC9"/>
    <w:rsid w:val="00636250"/>
    <w:rsid w:val="006D01AB"/>
    <w:rsid w:val="006D44F5"/>
    <w:rsid w:val="006E10AB"/>
    <w:rsid w:val="006F0377"/>
    <w:rsid w:val="006F3DFE"/>
    <w:rsid w:val="007167D4"/>
    <w:rsid w:val="00722B9F"/>
    <w:rsid w:val="007709FF"/>
    <w:rsid w:val="0077610A"/>
    <w:rsid w:val="007D1E91"/>
    <w:rsid w:val="007D5141"/>
    <w:rsid w:val="00813802"/>
    <w:rsid w:val="00835A07"/>
    <w:rsid w:val="0085668C"/>
    <w:rsid w:val="008962FF"/>
    <w:rsid w:val="008D0417"/>
    <w:rsid w:val="008E5C2E"/>
    <w:rsid w:val="009146C2"/>
    <w:rsid w:val="00916313"/>
    <w:rsid w:val="009668A5"/>
    <w:rsid w:val="009734EB"/>
    <w:rsid w:val="009D19AC"/>
    <w:rsid w:val="00A43496"/>
    <w:rsid w:val="00A726C1"/>
    <w:rsid w:val="00A87EF9"/>
    <w:rsid w:val="00AB72A2"/>
    <w:rsid w:val="00B02C6C"/>
    <w:rsid w:val="00B51167"/>
    <w:rsid w:val="00B762EC"/>
    <w:rsid w:val="00BA2C25"/>
    <w:rsid w:val="00BD32FA"/>
    <w:rsid w:val="00BF1D53"/>
    <w:rsid w:val="00C2247A"/>
    <w:rsid w:val="00C5780D"/>
    <w:rsid w:val="00CC13AE"/>
    <w:rsid w:val="00CE6F24"/>
    <w:rsid w:val="00CE7A51"/>
    <w:rsid w:val="00D470FB"/>
    <w:rsid w:val="00D52543"/>
    <w:rsid w:val="00D5638B"/>
    <w:rsid w:val="00DC2C2A"/>
    <w:rsid w:val="00DD0CA4"/>
    <w:rsid w:val="00DF55A5"/>
    <w:rsid w:val="00E32217"/>
    <w:rsid w:val="00EE3A61"/>
    <w:rsid w:val="00F016DC"/>
    <w:rsid w:val="00F22C0D"/>
    <w:rsid w:val="00F608C0"/>
    <w:rsid w:val="00F835BB"/>
    <w:rsid w:val="00F84F37"/>
    <w:rsid w:val="00FA2DF7"/>
    <w:rsid w:val="00FC2117"/>
    <w:rsid w:val="00FC4D9A"/>
    <w:rsid w:val="00FE5F78"/>
    <w:rsid w:val="017138AA"/>
    <w:rsid w:val="02EB4449"/>
    <w:rsid w:val="04CA652F"/>
    <w:rsid w:val="068723D9"/>
    <w:rsid w:val="068C7268"/>
    <w:rsid w:val="0AE66B0A"/>
    <w:rsid w:val="113D3900"/>
    <w:rsid w:val="11CB7A9B"/>
    <w:rsid w:val="156A6CCD"/>
    <w:rsid w:val="165F3C05"/>
    <w:rsid w:val="17F84468"/>
    <w:rsid w:val="19FB202D"/>
    <w:rsid w:val="1C9E53A9"/>
    <w:rsid w:val="1E6B351B"/>
    <w:rsid w:val="1F4B3808"/>
    <w:rsid w:val="217840D5"/>
    <w:rsid w:val="24F804B5"/>
    <w:rsid w:val="27166352"/>
    <w:rsid w:val="299813C4"/>
    <w:rsid w:val="2ED965C4"/>
    <w:rsid w:val="310D6D33"/>
    <w:rsid w:val="3133723F"/>
    <w:rsid w:val="320B3B8C"/>
    <w:rsid w:val="355D51D8"/>
    <w:rsid w:val="3F1449AB"/>
    <w:rsid w:val="3F954062"/>
    <w:rsid w:val="44476729"/>
    <w:rsid w:val="4A1B043B"/>
    <w:rsid w:val="4A743FEF"/>
    <w:rsid w:val="4A7F7901"/>
    <w:rsid w:val="51CA691B"/>
    <w:rsid w:val="51F71A71"/>
    <w:rsid w:val="5254083F"/>
    <w:rsid w:val="54A11841"/>
    <w:rsid w:val="567A3C85"/>
    <w:rsid w:val="581A2E05"/>
    <w:rsid w:val="5D957B91"/>
    <w:rsid w:val="6434019A"/>
    <w:rsid w:val="681044C5"/>
    <w:rsid w:val="6A1F09E3"/>
    <w:rsid w:val="6A7D43A3"/>
    <w:rsid w:val="7DDF73F6"/>
    <w:rsid w:val="7E7044F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034BE8D"/>
  <w15:docId w15:val="{A7178561-63FC-4CC2-9EEA-B746156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pPr>
      <w:keepNext/>
      <w:numPr>
        <w:numId w:val="1"/>
      </w:numPr>
      <w:jc w:val="center"/>
      <w:outlineLvl w:val="0"/>
    </w:pPr>
    <w:rPr>
      <w:rFonts w:ascii="黑体" w:eastAsia="黑体"/>
      <w:sz w:val="52"/>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D19AC"/>
    <w:rPr>
      <w:rFonts w:ascii="黑体" w:eastAsia="黑体"/>
      <w:sz w:val="52"/>
    </w:rPr>
  </w:style>
  <w:style w:type="paragraph" w:styleId="a4">
    <w:name w:val="footer"/>
    <w:basedOn w:val="a0"/>
    <w:link w:val="a5"/>
    <w:uiPriority w:val="99"/>
    <w:qFormat/>
    <w:pPr>
      <w:tabs>
        <w:tab w:val="center" w:pos="4153"/>
        <w:tab w:val="right" w:pos="8306"/>
      </w:tabs>
      <w:snapToGrid w:val="0"/>
    </w:pPr>
    <w:rPr>
      <w:sz w:val="18"/>
      <w:szCs w:val="18"/>
    </w:rPr>
  </w:style>
  <w:style w:type="character" w:customStyle="1" w:styleId="a5">
    <w:name w:val="页脚 字符"/>
    <w:basedOn w:val="a1"/>
    <w:link w:val="a4"/>
    <w:uiPriority w:val="99"/>
    <w:rsid w:val="009D19AC"/>
    <w:rPr>
      <w:sz w:val="18"/>
      <w:szCs w:val="18"/>
    </w:rPr>
  </w:style>
  <w:style w:type="paragraph" w:styleId="a6">
    <w:name w:val="header"/>
    <w:basedOn w:val="a0"/>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9D19AC"/>
    <w:rPr>
      <w:sz w:val="18"/>
      <w:szCs w:val="18"/>
    </w:rPr>
  </w:style>
  <w:style w:type="paragraph" w:styleId="TOC1">
    <w:name w:val="toc 1"/>
    <w:basedOn w:val="a0"/>
    <w:next w:val="a0"/>
    <w:qFormat/>
    <w:pPr>
      <w:tabs>
        <w:tab w:val="right" w:leader="dot" w:pos="9628"/>
      </w:tabs>
      <w:spacing w:line="360" w:lineRule="auto"/>
      <w:ind w:firstLineChars="135" w:firstLine="135"/>
      <w:jc w:val="right"/>
    </w:pPr>
  </w:style>
  <w:style w:type="paragraph" w:styleId="TOC2">
    <w:name w:val="toc 2"/>
    <w:basedOn w:val="a0"/>
    <w:next w:val="a0"/>
    <w:qFormat/>
    <w:pPr>
      <w:tabs>
        <w:tab w:val="right" w:leader="dot" w:pos="9628"/>
      </w:tabs>
      <w:spacing w:line="360" w:lineRule="auto"/>
      <w:ind w:firstLineChars="270" w:firstLine="270"/>
      <w:jc w:val="right"/>
    </w:p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337AB7"/>
      <w:u w:val="none"/>
    </w:rPr>
  </w:style>
  <w:style w:type="paragraph" w:customStyle="1" w:styleId="TableText">
    <w:name w:val="Table Text"/>
    <w:basedOn w:val="a0"/>
    <w:semiHidden/>
    <w:qFormat/>
    <w:pPr>
      <w:kinsoku w:val="0"/>
      <w:autoSpaceDE w:val="0"/>
      <w:autoSpaceDN w:val="0"/>
      <w:adjustRightInd w:val="0"/>
      <w:snapToGrid w:val="0"/>
      <w:textAlignment w:val="baseline"/>
    </w:pPr>
    <w:rPr>
      <w:rFonts w:ascii="宋体" w:hAnsi="宋体" w:cs="宋体"/>
      <w:snapToGrid w:val="0"/>
      <w:color w:val="000000"/>
      <w:sz w:val="22"/>
      <w:szCs w:val="22"/>
      <w:lang w:eastAsia="en-US"/>
    </w:rPr>
  </w:style>
  <w:style w:type="paragraph" w:customStyle="1" w:styleId="aa">
    <w:name w:val="正文－华文中宋，小四"/>
    <w:basedOn w:val="a0"/>
    <w:qFormat/>
    <w:pPr>
      <w:ind w:firstLineChars="233" w:firstLine="233"/>
    </w:p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styleId="ab">
    <w:name w:val="List Paragraph"/>
    <w:basedOn w:val="a0"/>
    <w:uiPriority w:val="34"/>
    <w:qFormat/>
    <w:pPr>
      <w:ind w:firstLineChars="200" w:firstLine="420"/>
    </w:pPr>
  </w:style>
  <w:style w:type="paragraph" w:styleId="ac">
    <w:name w:val="Date"/>
    <w:basedOn w:val="a0"/>
    <w:next w:val="a0"/>
    <w:link w:val="ad"/>
    <w:rsid w:val="00A87EF9"/>
    <w:pPr>
      <w:ind w:leftChars="2500" w:left="100"/>
    </w:pPr>
  </w:style>
  <w:style w:type="character" w:customStyle="1" w:styleId="ad">
    <w:name w:val="日期 字符"/>
    <w:basedOn w:val="a1"/>
    <w:link w:val="ac"/>
    <w:rsid w:val="00A87EF9"/>
  </w:style>
  <w:style w:type="paragraph" w:styleId="ae">
    <w:name w:val="Body Text"/>
    <w:basedOn w:val="a0"/>
    <w:next w:val="a0"/>
    <w:link w:val="af"/>
    <w:uiPriority w:val="1"/>
    <w:qFormat/>
    <w:rsid w:val="009D19AC"/>
    <w:pPr>
      <w:widowControl w:val="0"/>
      <w:spacing w:after="120"/>
      <w:jc w:val="both"/>
    </w:pPr>
    <w:rPr>
      <w:kern w:val="2"/>
      <w:sz w:val="21"/>
      <w:szCs w:val="24"/>
    </w:rPr>
  </w:style>
  <w:style w:type="character" w:customStyle="1" w:styleId="af">
    <w:name w:val="正文文本 字符"/>
    <w:basedOn w:val="a1"/>
    <w:link w:val="ae"/>
    <w:uiPriority w:val="1"/>
    <w:rsid w:val="009D19AC"/>
    <w:rPr>
      <w:kern w:val="2"/>
      <w:sz w:val="21"/>
      <w:szCs w:val="24"/>
    </w:rPr>
  </w:style>
  <w:style w:type="paragraph" w:customStyle="1" w:styleId="msonormal0">
    <w:name w:val="msonormal"/>
    <w:basedOn w:val="a0"/>
    <w:rsid w:val="009D19AC"/>
    <w:pPr>
      <w:spacing w:before="100" w:beforeAutospacing="1" w:after="100" w:afterAutospacing="1"/>
    </w:pPr>
    <w:rPr>
      <w:rFonts w:ascii="宋体" w:hAnsi="宋体" w:cs="宋体"/>
      <w:sz w:val="24"/>
      <w:szCs w:val="24"/>
    </w:rPr>
  </w:style>
  <w:style w:type="paragraph" w:styleId="af0">
    <w:name w:val="annotation text"/>
    <w:basedOn w:val="a0"/>
    <w:link w:val="af1"/>
    <w:unhideWhenUsed/>
    <w:rsid w:val="009D19AC"/>
    <w:pPr>
      <w:widowControl w:val="0"/>
    </w:pPr>
    <w:rPr>
      <w:kern w:val="2"/>
      <w:sz w:val="21"/>
      <w:szCs w:val="24"/>
    </w:rPr>
  </w:style>
  <w:style w:type="character" w:customStyle="1" w:styleId="af1">
    <w:name w:val="批注文字 字符"/>
    <w:basedOn w:val="a1"/>
    <w:link w:val="af0"/>
    <w:rsid w:val="009D19AC"/>
    <w:rPr>
      <w:kern w:val="2"/>
      <w:sz w:val="21"/>
      <w:szCs w:val="24"/>
    </w:rPr>
  </w:style>
  <w:style w:type="paragraph" w:styleId="af2">
    <w:name w:val="Title"/>
    <w:basedOn w:val="a0"/>
    <w:next w:val="a0"/>
    <w:link w:val="af3"/>
    <w:qFormat/>
    <w:rsid w:val="009D19AC"/>
    <w:pPr>
      <w:widowControl w:val="0"/>
      <w:spacing w:before="240" w:after="60"/>
      <w:jc w:val="center"/>
      <w:outlineLvl w:val="0"/>
    </w:pPr>
    <w:rPr>
      <w:rFonts w:ascii="Cambria" w:hAnsi="Cambria"/>
      <w:b/>
      <w:bCs/>
      <w:kern w:val="2"/>
      <w:sz w:val="32"/>
      <w:szCs w:val="32"/>
    </w:rPr>
  </w:style>
  <w:style w:type="character" w:customStyle="1" w:styleId="af3">
    <w:name w:val="标题 字符"/>
    <w:basedOn w:val="a1"/>
    <w:link w:val="af2"/>
    <w:rsid w:val="009D19AC"/>
    <w:rPr>
      <w:rFonts w:ascii="Cambria" w:hAnsi="Cambria"/>
      <w:b/>
      <w:bCs/>
      <w:kern w:val="2"/>
      <w:sz w:val="32"/>
      <w:szCs w:val="32"/>
    </w:rPr>
  </w:style>
  <w:style w:type="paragraph" w:styleId="af4">
    <w:name w:val="Subtitle"/>
    <w:basedOn w:val="a0"/>
    <w:next w:val="a0"/>
    <w:link w:val="af5"/>
    <w:qFormat/>
    <w:rsid w:val="009D19AC"/>
    <w:pPr>
      <w:widowControl w:val="0"/>
      <w:spacing w:before="240" w:after="60" w:line="312" w:lineRule="auto"/>
      <w:jc w:val="center"/>
      <w:outlineLvl w:val="1"/>
    </w:pPr>
    <w:rPr>
      <w:rFonts w:ascii="Cambria" w:hAnsi="Cambria"/>
      <w:b/>
      <w:bCs/>
      <w:kern w:val="28"/>
      <w:sz w:val="32"/>
      <w:szCs w:val="32"/>
    </w:rPr>
  </w:style>
  <w:style w:type="character" w:customStyle="1" w:styleId="af5">
    <w:name w:val="副标题 字符"/>
    <w:basedOn w:val="a1"/>
    <w:link w:val="af4"/>
    <w:rsid w:val="009D19AC"/>
    <w:rPr>
      <w:rFonts w:ascii="Cambria" w:hAnsi="Cambria"/>
      <w:b/>
      <w:bCs/>
      <w:kern w:val="28"/>
      <w:sz w:val="32"/>
      <w:szCs w:val="32"/>
    </w:rPr>
  </w:style>
  <w:style w:type="paragraph" w:styleId="af6">
    <w:name w:val="Plain Text"/>
    <w:basedOn w:val="a0"/>
    <w:link w:val="af7"/>
    <w:unhideWhenUsed/>
    <w:qFormat/>
    <w:rsid w:val="009D19AC"/>
    <w:pPr>
      <w:widowControl w:val="0"/>
      <w:jc w:val="both"/>
    </w:pPr>
    <w:rPr>
      <w:rFonts w:ascii="宋体" w:hAnsi="Courier New"/>
      <w:kern w:val="2"/>
      <w:sz w:val="21"/>
      <w:szCs w:val="21"/>
    </w:rPr>
  </w:style>
  <w:style w:type="character" w:customStyle="1" w:styleId="af7">
    <w:name w:val="纯文本 字符"/>
    <w:basedOn w:val="a1"/>
    <w:link w:val="af6"/>
    <w:rsid w:val="009D19AC"/>
    <w:rPr>
      <w:rFonts w:ascii="宋体" w:hAnsi="Courier New"/>
      <w:kern w:val="2"/>
      <w:sz w:val="21"/>
      <w:szCs w:val="21"/>
    </w:rPr>
  </w:style>
  <w:style w:type="paragraph" w:styleId="af8">
    <w:name w:val="annotation subject"/>
    <w:basedOn w:val="af0"/>
    <w:next w:val="af0"/>
    <w:link w:val="af9"/>
    <w:unhideWhenUsed/>
    <w:rsid w:val="009D19AC"/>
    <w:pPr>
      <w:jc w:val="both"/>
    </w:pPr>
    <w:rPr>
      <w:b/>
      <w:bCs/>
      <w:sz w:val="20"/>
      <w:szCs w:val="20"/>
    </w:rPr>
  </w:style>
  <w:style w:type="character" w:customStyle="1" w:styleId="af9">
    <w:name w:val="批注主题 字符"/>
    <w:basedOn w:val="af1"/>
    <w:link w:val="af8"/>
    <w:rsid w:val="009D19AC"/>
    <w:rPr>
      <w:b/>
      <w:bCs/>
      <w:kern w:val="2"/>
      <w:sz w:val="21"/>
      <w:szCs w:val="24"/>
    </w:rPr>
  </w:style>
  <w:style w:type="character" w:customStyle="1" w:styleId="Char">
    <w:name w:val="性能指标 Char"/>
    <w:link w:val="a"/>
    <w:locked/>
    <w:rsid w:val="009D19AC"/>
    <w:rPr>
      <w:sz w:val="28"/>
    </w:rPr>
  </w:style>
  <w:style w:type="paragraph" w:customStyle="1" w:styleId="a">
    <w:name w:val="性能指标"/>
    <w:basedOn w:val="a0"/>
    <w:link w:val="Char"/>
    <w:qFormat/>
    <w:rsid w:val="009D19AC"/>
    <w:pPr>
      <w:widowControl w:val="0"/>
      <w:numPr>
        <w:numId w:val="2"/>
      </w:numPr>
      <w:adjustRightInd w:val="0"/>
      <w:snapToGrid w:val="0"/>
      <w:spacing w:line="360" w:lineRule="auto"/>
      <w:ind w:left="113"/>
    </w:pPr>
    <w:rPr>
      <w:sz w:val="28"/>
    </w:rPr>
  </w:style>
  <w:style w:type="paragraph" w:customStyle="1" w:styleId="Style12">
    <w:name w:val="_Style 12"/>
    <w:basedOn w:val="a0"/>
    <w:next w:val="ab"/>
    <w:uiPriority w:val="34"/>
    <w:qFormat/>
    <w:rsid w:val="009D19AC"/>
    <w:pPr>
      <w:widowControl w:val="0"/>
      <w:ind w:firstLineChars="200" w:firstLine="420"/>
      <w:jc w:val="both"/>
    </w:pPr>
    <w:rPr>
      <w:rFonts w:ascii="Calibri" w:hAnsi="Calibri"/>
      <w:kern w:val="2"/>
      <w:sz w:val="21"/>
      <w:szCs w:val="24"/>
    </w:rPr>
  </w:style>
  <w:style w:type="character" w:styleId="afa">
    <w:name w:val="annotation reference"/>
    <w:unhideWhenUsed/>
    <w:rsid w:val="009D19AC"/>
    <w:rPr>
      <w:sz w:val="16"/>
      <w:szCs w:val="16"/>
    </w:rPr>
  </w:style>
  <w:style w:type="character" w:styleId="afb">
    <w:name w:val="Strong"/>
    <w:basedOn w:val="a1"/>
    <w:qFormat/>
    <w:rsid w:val="009D1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808">
      <w:bodyDiv w:val="1"/>
      <w:marLeft w:val="0"/>
      <w:marRight w:val="0"/>
      <w:marTop w:val="0"/>
      <w:marBottom w:val="0"/>
      <w:divBdr>
        <w:top w:val="none" w:sz="0" w:space="0" w:color="auto"/>
        <w:left w:val="none" w:sz="0" w:space="0" w:color="auto"/>
        <w:bottom w:val="none" w:sz="0" w:space="0" w:color="auto"/>
        <w:right w:val="none" w:sz="0" w:space="0" w:color="auto"/>
      </w:divBdr>
    </w:div>
    <w:div w:id="424232403">
      <w:bodyDiv w:val="1"/>
      <w:marLeft w:val="0"/>
      <w:marRight w:val="0"/>
      <w:marTop w:val="0"/>
      <w:marBottom w:val="0"/>
      <w:divBdr>
        <w:top w:val="none" w:sz="0" w:space="0" w:color="auto"/>
        <w:left w:val="none" w:sz="0" w:space="0" w:color="auto"/>
        <w:bottom w:val="none" w:sz="0" w:space="0" w:color="auto"/>
        <w:right w:val="none" w:sz="0" w:space="0" w:color="auto"/>
      </w:divBdr>
    </w:div>
    <w:div w:id="565647005">
      <w:bodyDiv w:val="1"/>
      <w:marLeft w:val="0"/>
      <w:marRight w:val="0"/>
      <w:marTop w:val="0"/>
      <w:marBottom w:val="0"/>
      <w:divBdr>
        <w:top w:val="none" w:sz="0" w:space="0" w:color="auto"/>
        <w:left w:val="none" w:sz="0" w:space="0" w:color="auto"/>
        <w:bottom w:val="none" w:sz="0" w:space="0" w:color="auto"/>
        <w:right w:val="none" w:sz="0" w:space="0" w:color="auto"/>
      </w:divBdr>
    </w:div>
    <w:div w:id="611714893">
      <w:bodyDiv w:val="1"/>
      <w:marLeft w:val="0"/>
      <w:marRight w:val="0"/>
      <w:marTop w:val="0"/>
      <w:marBottom w:val="0"/>
      <w:divBdr>
        <w:top w:val="none" w:sz="0" w:space="0" w:color="auto"/>
        <w:left w:val="none" w:sz="0" w:space="0" w:color="auto"/>
        <w:bottom w:val="none" w:sz="0" w:space="0" w:color="auto"/>
        <w:right w:val="none" w:sz="0" w:space="0" w:color="auto"/>
      </w:divBdr>
    </w:div>
    <w:div w:id="998339457">
      <w:bodyDiv w:val="1"/>
      <w:marLeft w:val="0"/>
      <w:marRight w:val="0"/>
      <w:marTop w:val="0"/>
      <w:marBottom w:val="0"/>
      <w:divBdr>
        <w:top w:val="none" w:sz="0" w:space="0" w:color="auto"/>
        <w:left w:val="none" w:sz="0" w:space="0" w:color="auto"/>
        <w:bottom w:val="none" w:sz="0" w:space="0" w:color="auto"/>
        <w:right w:val="none" w:sz="0" w:space="0" w:color="auto"/>
      </w:divBdr>
    </w:div>
    <w:div w:id="1015885735">
      <w:bodyDiv w:val="1"/>
      <w:marLeft w:val="0"/>
      <w:marRight w:val="0"/>
      <w:marTop w:val="0"/>
      <w:marBottom w:val="0"/>
      <w:divBdr>
        <w:top w:val="none" w:sz="0" w:space="0" w:color="auto"/>
        <w:left w:val="none" w:sz="0" w:space="0" w:color="auto"/>
        <w:bottom w:val="none" w:sz="0" w:space="0" w:color="auto"/>
        <w:right w:val="none" w:sz="0" w:space="0" w:color="auto"/>
      </w:divBdr>
    </w:div>
    <w:div w:id="2051688428">
      <w:bodyDiv w:val="1"/>
      <w:marLeft w:val="0"/>
      <w:marRight w:val="0"/>
      <w:marTop w:val="0"/>
      <w:marBottom w:val="0"/>
      <w:divBdr>
        <w:top w:val="none" w:sz="0" w:space="0" w:color="auto"/>
        <w:left w:val="none" w:sz="0" w:space="0" w:color="auto"/>
        <w:bottom w:val="none" w:sz="0" w:space="0" w:color="auto"/>
        <w:right w:val="none" w:sz="0" w:space="0" w:color="auto"/>
      </w:divBdr>
    </w:div>
    <w:div w:id="211309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645C2-6407-4E06-B010-BBB21546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dc:creator>
  <cp:lastModifiedBy>CCL</cp:lastModifiedBy>
  <cp:revision>51</cp:revision>
  <dcterms:created xsi:type="dcterms:W3CDTF">2025-11-05T03:34:00Z</dcterms:created>
  <dcterms:modified xsi:type="dcterms:W3CDTF">2026-03-17T10:55:00Z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eyJoZGlkIjoiN2Y2MDJhMWNmNmYwMmI5MjUzNGQ1NTNhMWUzNWEyNDAiLCJ1c2VySWQiOiIzNTAwMTQzMjkifQ==</vt:lpwstr>
  </property>
  <property fmtid="{D5CDD505-2E9C-101B-9397-08002B2CF9AE}" pid="4" name="ICV">
    <vt:lpwstr>9530B7FC5FCF4671BF98442167EDE7CB_12</vt:lpwstr>
  </property>
</Properties>
</file>